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A7" w:rsidRPr="008966D7" w:rsidRDefault="00757C43" w:rsidP="00B11372">
      <w:pPr>
        <w:jc w:val="center"/>
      </w:pPr>
      <w:r w:rsidRPr="008966D7">
        <w:t>NEWSL</w:t>
      </w:r>
      <w:r w:rsidR="009F0B73" w:rsidRPr="008966D7">
        <w:t xml:space="preserve">ETTER DELL’UICI </w:t>
      </w:r>
      <w:proofErr w:type="spellStart"/>
      <w:r w:rsidR="009F0B73" w:rsidRPr="008966D7">
        <w:t>DI</w:t>
      </w:r>
      <w:proofErr w:type="spellEnd"/>
      <w:r w:rsidR="009F0B73" w:rsidRPr="008966D7">
        <w:t xml:space="preserve"> NAPOLI </w:t>
      </w:r>
      <w:r w:rsidR="00C31175">
        <w:t xml:space="preserve">N. 1 </w:t>
      </w:r>
      <w:r w:rsidR="009F0B73" w:rsidRPr="008966D7">
        <w:t xml:space="preserve">DEL </w:t>
      </w:r>
      <w:r w:rsidR="00C31175">
        <w:t>1</w:t>
      </w:r>
      <w:r w:rsidR="006452BA" w:rsidRPr="008966D7">
        <w:t>3</w:t>
      </w:r>
      <w:r w:rsidR="00BD263B" w:rsidRPr="008966D7">
        <w:t xml:space="preserve"> </w:t>
      </w:r>
      <w:r w:rsidR="00C31175">
        <w:t>GENNAIO 2020</w:t>
      </w:r>
    </w:p>
    <w:p w:rsidR="00894F92" w:rsidRPr="008966D7" w:rsidRDefault="00894F92" w:rsidP="00B11372">
      <w:pPr>
        <w:jc w:val="both"/>
      </w:pPr>
    </w:p>
    <w:p w:rsidR="00894F92" w:rsidRPr="00B11372" w:rsidRDefault="00894F92" w:rsidP="00B11372">
      <w:pPr>
        <w:jc w:val="both"/>
      </w:pPr>
      <w:r w:rsidRPr="00B11372">
        <w:t>In questo numero:</w:t>
      </w:r>
      <w:r w:rsidR="00464654" w:rsidRPr="00B11372">
        <w:t xml:space="preserve"> </w:t>
      </w:r>
    </w:p>
    <w:p w:rsidR="00C67B02" w:rsidRPr="00B11372" w:rsidRDefault="00C67B02" w:rsidP="00B11372">
      <w:pPr>
        <w:jc w:val="both"/>
      </w:pPr>
    </w:p>
    <w:p w:rsidR="00D13830" w:rsidRPr="00B11372" w:rsidRDefault="00D13830" w:rsidP="00B11372">
      <w:pPr>
        <w:jc w:val="both"/>
      </w:pPr>
    </w:p>
    <w:p w:rsidR="00C31175" w:rsidRPr="00B11372" w:rsidRDefault="009031BB" w:rsidP="00B11372">
      <w:pPr>
        <w:pStyle w:val="Paragrafoelenco"/>
        <w:numPr>
          <w:ilvl w:val="0"/>
          <w:numId w:val="1"/>
        </w:numPr>
        <w:jc w:val="both"/>
      </w:pPr>
      <w:r w:rsidRPr="00B11372">
        <w:t>-</w:t>
      </w:r>
      <w:r w:rsidR="006C75E7" w:rsidRPr="00B11372">
        <w:t xml:space="preserve"> </w:t>
      </w:r>
      <w:r w:rsidR="006452BA" w:rsidRPr="00B11372">
        <w:t>;</w:t>
      </w:r>
      <w:r w:rsidR="00C31175" w:rsidRPr="00B11372">
        <w:t>2020 – l’Unione compie 100 anni!</w:t>
      </w:r>
    </w:p>
    <w:p w:rsidR="006452BA" w:rsidRPr="00B11372" w:rsidRDefault="00C31175" w:rsidP="00B11372">
      <w:pPr>
        <w:pStyle w:val="Paragrafoelenco"/>
        <w:numPr>
          <w:ilvl w:val="0"/>
          <w:numId w:val="1"/>
        </w:numPr>
        <w:jc w:val="both"/>
      </w:pPr>
      <w:r w:rsidRPr="00B11372">
        <w:t xml:space="preserve">“Ripartire dal buio” – presentazione del volume di </w:t>
      </w:r>
      <w:proofErr w:type="spellStart"/>
      <w:r w:rsidRPr="00B11372">
        <w:t>luciano</w:t>
      </w:r>
      <w:proofErr w:type="spellEnd"/>
      <w:r w:rsidRPr="00B11372">
        <w:t xml:space="preserve"> </w:t>
      </w:r>
      <w:proofErr w:type="spellStart"/>
      <w:r w:rsidRPr="00B11372">
        <w:t>Cacciapuoti</w:t>
      </w:r>
      <w:proofErr w:type="spellEnd"/>
      <w:r w:rsidRPr="00B11372">
        <w:t xml:space="preserve">; </w:t>
      </w:r>
    </w:p>
    <w:p w:rsidR="00600F38" w:rsidRPr="00B11372" w:rsidRDefault="006452BA" w:rsidP="00B11372">
      <w:pPr>
        <w:pStyle w:val="Paragrafoelenco"/>
        <w:numPr>
          <w:ilvl w:val="0"/>
          <w:numId w:val="1"/>
        </w:numPr>
        <w:jc w:val="both"/>
      </w:pPr>
      <w:r w:rsidRPr="00B11372">
        <w:t>A</w:t>
      </w:r>
      <w:r w:rsidR="00545CD3" w:rsidRPr="00B11372">
        <w:t>cquista un calendario e sostieni l’Unione Ciechi</w:t>
      </w:r>
      <w:r w:rsidR="00600F38" w:rsidRPr="00B11372">
        <w:t>;</w:t>
      </w:r>
    </w:p>
    <w:p w:rsidR="00584763" w:rsidRPr="00B11372" w:rsidRDefault="006452BA" w:rsidP="00B11372">
      <w:pPr>
        <w:pStyle w:val="Paragrafoelenco"/>
        <w:numPr>
          <w:ilvl w:val="0"/>
          <w:numId w:val="1"/>
        </w:numPr>
        <w:jc w:val="both"/>
      </w:pPr>
      <w:r w:rsidRPr="00B11372">
        <w:t xml:space="preserve"> </w:t>
      </w:r>
      <w:r w:rsidR="00584763" w:rsidRPr="00B11372">
        <w:t>Rilascio abbonamenti mezzi pubblici anno 2020;</w:t>
      </w:r>
    </w:p>
    <w:p w:rsidR="006452BA" w:rsidRPr="00B11372" w:rsidRDefault="006452BA" w:rsidP="00B11372">
      <w:pPr>
        <w:pStyle w:val="Paragrafoelenco"/>
        <w:numPr>
          <w:ilvl w:val="0"/>
          <w:numId w:val="1"/>
        </w:numPr>
        <w:jc w:val="both"/>
      </w:pPr>
      <w:r w:rsidRPr="00B11372">
        <w:t xml:space="preserve">Importi delle indennità e delle pensioni </w:t>
      </w:r>
      <w:r w:rsidR="00600F38" w:rsidRPr="00B11372">
        <w:t xml:space="preserve">PER </w:t>
      </w:r>
      <w:r w:rsidRPr="00B11372">
        <w:t>l’anno 2020.</w:t>
      </w:r>
    </w:p>
    <w:p w:rsidR="006452BA" w:rsidRPr="00B11372" w:rsidRDefault="006452BA" w:rsidP="00B11372">
      <w:pPr>
        <w:jc w:val="both"/>
      </w:pPr>
    </w:p>
    <w:p w:rsidR="00C31175" w:rsidRPr="00B11372" w:rsidRDefault="00C31175" w:rsidP="00B11372">
      <w:pPr>
        <w:jc w:val="both"/>
      </w:pPr>
      <w:r w:rsidRPr="00B11372">
        <w:t>**********************</w:t>
      </w:r>
    </w:p>
    <w:p w:rsidR="00C31175" w:rsidRPr="00B11372" w:rsidRDefault="00C31175" w:rsidP="00B11372">
      <w:pPr>
        <w:jc w:val="both"/>
      </w:pPr>
    </w:p>
    <w:p w:rsidR="00C31175" w:rsidRPr="00B11372" w:rsidRDefault="00C31175" w:rsidP="00B11372">
      <w:pPr>
        <w:pStyle w:val="Paragrafoelenco"/>
        <w:numPr>
          <w:ilvl w:val="0"/>
          <w:numId w:val="46"/>
        </w:numPr>
        <w:jc w:val="both"/>
      </w:pPr>
      <w:r w:rsidRPr="00B11372">
        <w:t>2020 – L’UNIONE COMPIE 100 ANNI! Cari soci,</w:t>
      </w:r>
    </w:p>
    <w:p w:rsidR="00C31175" w:rsidRPr="00B11372" w:rsidRDefault="00C31175" w:rsidP="00B11372">
      <w:pPr>
        <w:jc w:val="both"/>
      </w:pPr>
      <w:r w:rsidRPr="00B11372">
        <w:tab/>
        <w:t xml:space="preserve">L’anno appena terminato è stato, come sempre,  ricco di attività, eventi ed iniziative  portate avanti  con abnegazione dall’intera dirigenza sezionale, per fornire a tutti noi servizi qualificati nel campo dell’Istruzione, dell’inserimento lavorativo, dell’assistenza, della pensionistica, della prevenzione e della sensibilizzazione. Ogni consigliere, ogni responsabile dei presidi territoriali, ogni componente delle commissioni di lavoro ha messo a disposizione il proprio tempo e le proprie competenze per l’intera categoria. </w:t>
      </w:r>
    </w:p>
    <w:p w:rsidR="00C31175" w:rsidRPr="00B11372" w:rsidRDefault="00C31175" w:rsidP="00B11372">
      <w:pPr>
        <w:ind w:firstLine="708"/>
        <w:jc w:val="both"/>
      </w:pPr>
      <w:r w:rsidRPr="00B11372">
        <w:t xml:space="preserve">I nostri referenti territoriali sono riusciti a mantenere i presidi di Afragola, Castellammare di </w:t>
      </w:r>
      <w:proofErr w:type="spellStart"/>
      <w:r w:rsidRPr="00B11372">
        <w:t>Stabia</w:t>
      </w:r>
      <w:proofErr w:type="spellEnd"/>
      <w:r w:rsidRPr="00B11372">
        <w:t xml:space="preserve">, Ercolano, </w:t>
      </w:r>
      <w:proofErr w:type="spellStart"/>
      <w:r w:rsidRPr="00B11372">
        <w:t>Giugliano</w:t>
      </w:r>
      <w:proofErr w:type="spellEnd"/>
      <w:r w:rsidRPr="00B11372">
        <w:t xml:space="preserve">, </w:t>
      </w:r>
      <w:proofErr w:type="spellStart"/>
      <w:r w:rsidRPr="00B11372">
        <w:t>Pomigliano</w:t>
      </w:r>
      <w:proofErr w:type="spellEnd"/>
      <w:r w:rsidRPr="00B11372">
        <w:t xml:space="preserve"> D’Arco, Pompei, Portici, San Giuseppe Vesuviano, Sant’Anastasia e Torre del Greco; uno sforzo economico ed organizzativo non da poco, che consente di garantire servizi ai disabili visivi residenti in tutta l’Area Metropolitana.</w:t>
      </w:r>
    </w:p>
    <w:p w:rsidR="00C31175" w:rsidRPr="00B11372" w:rsidRDefault="00C31175" w:rsidP="00B11372">
      <w:pPr>
        <w:ind w:firstLine="708"/>
        <w:jc w:val="both"/>
      </w:pPr>
    </w:p>
    <w:p w:rsidR="00C31175" w:rsidRPr="00B11372" w:rsidRDefault="00C31175" w:rsidP="00B11372">
      <w:pPr>
        <w:ind w:firstLine="708"/>
        <w:jc w:val="both"/>
      </w:pPr>
      <w:r w:rsidRPr="00B11372">
        <w:t>Il 2020 per l’Unione sarà un anno cruciale! Infatti su tutto il territorio nazionale, si svolgeranno eventi ed iniziative per celebrare i 100 anni dalla fondazione del nostro glorioso sodalizio. In tanti anni l’Unione è stata sempre pronta a raccogliere le istanze dei disabili visivi, tutelandone i diritti e perseguendone la piena inclusione nella società,.</w:t>
      </w:r>
    </w:p>
    <w:p w:rsidR="00C31175" w:rsidRPr="00B11372" w:rsidRDefault="00C31175" w:rsidP="00B11372">
      <w:pPr>
        <w:jc w:val="both"/>
      </w:pPr>
      <w:r w:rsidRPr="00B11372">
        <w:tab/>
        <w:t xml:space="preserve">Oggi, più di ieri, è  fondamentale fare squadra, essere uniti e mantenere i diritti che l’Unione Italiana dei Ciechi e degli Ipovedenti  ha conquistato in tanti anni di lotte e rivendicazioni. La società che ci circonda, i politici e le istituzioni spesso dimenticano l’esistenza dei ciechi, degli ipovedenti e dei ciechi con minorazioni aggiuntive e sta a noi, a tutti noi, sentirci  parte di un’unica famiglia e ricordare  ogni giorno che esistiamo e che la Costituzione  della Repubblica Italiana, all’articolo 3,  sancisce che tutti i cittadini sono uguali davanti alla legge, senza distinzione di sesso, di razza, di lingua, di condizioni personali e sociali  e che è compito della repubblica rimuovere gli ostacoli di ordine economico e sociale, che impediscono il pieno sviluppo della persona umana </w:t>
      </w:r>
    </w:p>
    <w:p w:rsidR="00C31175" w:rsidRPr="00B11372" w:rsidRDefault="00C31175" w:rsidP="00B11372">
      <w:pPr>
        <w:jc w:val="both"/>
      </w:pPr>
    </w:p>
    <w:p w:rsidR="00C31175" w:rsidRPr="00B11372" w:rsidRDefault="00C31175" w:rsidP="00B11372">
      <w:pPr>
        <w:ind w:firstLine="708"/>
        <w:jc w:val="both"/>
      </w:pPr>
      <w:r w:rsidRPr="00B11372">
        <w:t>Come sempre, nei prossimi mesi, i  componenti del consiglio sezionale saranno presenti nei locali sezionali per ascoltare le esigenze dei soci, delle loro famiglie e per supportare le varie istanze dalle ore 15:00 alle 18:00 nei giorni di seguito indicati:</w:t>
      </w:r>
    </w:p>
    <w:p w:rsidR="00C31175" w:rsidRPr="00B11372" w:rsidRDefault="00C31175" w:rsidP="00B11372">
      <w:pPr>
        <w:jc w:val="both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2187"/>
        <w:gridCol w:w="2133"/>
        <w:gridCol w:w="2697"/>
        <w:gridCol w:w="2706"/>
      </w:tblGrid>
      <w:tr w:rsidR="00C31175" w:rsidRPr="00B11372" w:rsidTr="00C3117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r w:rsidRPr="00B11372">
              <w:rPr>
                <w:rFonts w:eastAsia="Times New Roman" w:cs="Arial"/>
                <w:bCs/>
                <w:color w:val="000000"/>
              </w:rPr>
              <w:t>NOMINATIVO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r w:rsidRPr="00B11372">
              <w:rPr>
                <w:rFonts w:eastAsia="Times New Roman" w:cs="Arial"/>
                <w:bCs/>
                <w:color w:val="000000"/>
              </w:rPr>
              <w:t>RUOLO</w:t>
            </w:r>
          </w:p>
        </w:tc>
        <w:tc>
          <w:tcPr>
            <w:tcW w:w="0" w:type="auto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>COMPETENZA</w:t>
            </w:r>
          </w:p>
        </w:tc>
        <w:tc>
          <w:tcPr>
            <w:tcW w:w="0" w:type="auto"/>
            <w:noWrap/>
            <w:vAlign w:val="bottom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>GIORNI</w:t>
            </w:r>
          </w:p>
        </w:tc>
      </w:tr>
      <w:tr w:rsidR="00C31175" w:rsidRPr="00B11372" w:rsidTr="00C3117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r w:rsidRPr="00B11372">
              <w:rPr>
                <w:rFonts w:eastAsia="Times New Roman" w:cs="Arial"/>
                <w:bCs/>
                <w:color w:val="000000"/>
              </w:rPr>
              <w:t>Mirabile Mario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r w:rsidRPr="00B11372">
              <w:rPr>
                <w:rFonts w:eastAsia="Times New Roman" w:cs="Arial"/>
                <w:bCs/>
                <w:color w:val="000000"/>
              </w:rPr>
              <w:t>Presidente Sezionale</w:t>
            </w:r>
          </w:p>
        </w:tc>
        <w:tc>
          <w:tcPr>
            <w:tcW w:w="0" w:type="auto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>Assistenza e pensionistica</w:t>
            </w:r>
          </w:p>
        </w:tc>
        <w:tc>
          <w:tcPr>
            <w:tcW w:w="0" w:type="auto"/>
            <w:noWrap/>
            <w:vAlign w:val="bottom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>Martedì</w:t>
            </w:r>
          </w:p>
        </w:tc>
      </w:tr>
      <w:tr w:rsidR="00C31175" w:rsidRPr="00B11372" w:rsidTr="00C3117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r w:rsidRPr="00B11372">
              <w:rPr>
                <w:rFonts w:eastAsia="Times New Roman" w:cs="Arial"/>
                <w:bCs/>
                <w:color w:val="000000"/>
              </w:rPr>
              <w:t>Mosca Enrico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r w:rsidRPr="00B11372">
              <w:rPr>
                <w:rFonts w:eastAsia="Times New Roman" w:cs="Arial"/>
                <w:bCs/>
                <w:color w:val="000000"/>
              </w:rPr>
              <w:t>Vicepresidente</w:t>
            </w:r>
          </w:p>
        </w:tc>
        <w:tc>
          <w:tcPr>
            <w:tcW w:w="0" w:type="auto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>Autonomia e mobilità</w:t>
            </w:r>
          </w:p>
        </w:tc>
        <w:tc>
          <w:tcPr>
            <w:tcW w:w="0" w:type="auto"/>
            <w:noWrap/>
            <w:vAlign w:val="bottom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>Giovedì</w:t>
            </w:r>
          </w:p>
        </w:tc>
      </w:tr>
      <w:tr w:rsidR="00C31175" w:rsidRPr="00B11372" w:rsidTr="00C3117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r w:rsidRPr="00B11372">
              <w:rPr>
                <w:rFonts w:eastAsia="Times New Roman" w:cs="Arial"/>
                <w:bCs/>
                <w:color w:val="000000"/>
              </w:rPr>
              <w:t>Taranto Ciro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r w:rsidRPr="00B11372">
              <w:rPr>
                <w:rFonts w:eastAsia="Times New Roman" w:cs="Arial"/>
                <w:bCs/>
                <w:color w:val="000000"/>
              </w:rPr>
              <w:t>Consigliere delegato</w:t>
            </w:r>
          </w:p>
        </w:tc>
        <w:tc>
          <w:tcPr>
            <w:tcW w:w="0" w:type="auto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>Sport, prevenzione visiva e riabilitazione</w:t>
            </w:r>
          </w:p>
        </w:tc>
        <w:tc>
          <w:tcPr>
            <w:tcW w:w="0" w:type="auto"/>
            <w:noWrap/>
            <w:vAlign w:val="bottom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>Mercoledì</w:t>
            </w:r>
          </w:p>
        </w:tc>
      </w:tr>
      <w:tr w:rsidR="00C31175" w:rsidRPr="00B11372" w:rsidTr="00C3117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r w:rsidRPr="00B11372">
              <w:rPr>
                <w:rFonts w:eastAsia="Times New Roman" w:cs="Arial"/>
                <w:bCs/>
                <w:color w:val="000000"/>
              </w:rPr>
              <w:t>Ambrosino Giuseppe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r w:rsidRPr="00B11372">
              <w:rPr>
                <w:rFonts w:eastAsia="Times New Roman" w:cs="Arial"/>
                <w:bCs/>
                <w:color w:val="000000"/>
              </w:rPr>
              <w:t>Consigliere</w:t>
            </w:r>
          </w:p>
        </w:tc>
        <w:tc>
          <w:tcPr>
            <w:tcW w:w="0" w:type="auto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>Lavoro</w:t>
            </w:r>
          </w:p>
        </w:tc>
        <w:tc>
          <w:tcPr>
            <w:tcW w:w="0" w:type="auto"/>
            <w:noWrap/>
            <w:vAlign w:val="bottom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>I e III martedì del mese</w:t>
            </w:r>
          </w:p>
        </w:tc>
      </w:tr>
      <w:tr w:rsidR="00C31175" w:rsidRPr="00B11372" w:rsidTr="00C311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proofErr w:type="spellStart"/>
            <w:r w:rsidRPr="00B11372">
              <w:rPr>
                <w:rFonts w:eastAsia="Times New Roman" w:cs="Arial"/>
                <w:bCs/>
                <w:color w:val="000000"/>
              </w:rPr>
              <w:t>Cefariello</w:t>
            </w:r>
            <w:proofErr w:type="spellEnd"/>
            <w:r w:rsidRPr="00B11372">
              <w:rPr>
                <w:rFonts w:eastAsia="Times New Roman" w:cs="Arial"/>
                <w:bCs/>
                <w:color w:val="000000"/>
              </w:rPr>
              <w:t xml:space="preserve"> Matteo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r w:rsidRPr="00B11372">
              <w:rPr>
                <w:rFonts w:eastAsia="Times New Roman" w:cs="Arial"/>
                <w:bCs/>
                <w:color w:val="000000"/>
              </w:rPr>
              <w:t>Consigliere</w:t>
            </w:r>
          </w:p>
        </w:tc>
        <w:tc>
          <w:tcPr>
            <w:tcW w:w="0" w:type="auto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>Anziani</w:t>
            </w:r>
          </w:p>
        </w:tc>
        <w:tc>
          <w:tcPr>
            <w:tcW w:w="0" w:type="auto"/>
            <w:noWrap/>
            <w:vAlign w:val="bottom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>I e III martedì del mese</w:t>
            </w:r>
          </w:p>
        </w:tc>
      </w:tr>
      <w:tr w:rsidR="00C31175" w:rsidRPr="00B11372" w:rsidTr="00C311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proofErr w:type="spellStart"/>
            <w:r w:rsidRPr="00B11372">
              <w:rPr>
                <w:rFonts w:eastAsia="Times New Roman" w:cs="Arial"/>
                <w:bCs/>
                <w:color w:val="000000"/>
              </w:rPr>
              <w:t>Credentino</w:t>
            </w:r>
            <w:proofErr w:type="spellEnd"/>
            <w:r w:rsidRPr="00B11372">
              <w:rPr>
                <w:rFonts w:eastAsia="Times New Roman" w:cs="Arial"/>
                <w:bCs/>
                <w:color w:val="000000"/>
              </w:rPr>
              <w:t xml:space="preserve"> Giovanni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r w:rsidRPr="00B11372">
              <w:rPr>
                <w:rFonts w:eastAsia="Times New Roman" w:cs="Arial"/>
                <w:bCs/>
                <w:color w:val="000000"/>
              </w:rPr>
              <w:t>Consigliere</w:t>
            </w:r>
          </w:p>
        </w:tc>
        <w:tc>
          <w:tcPr>
            <w:tcW w:w="0" w:type="auto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>Rapporti con i genitori</w:t>
            </w:r>
          </w:p>
        </w:tc>
        <w:tc>
          <w:tcPr>
            <w:tcW w:w="0" w:type="auto"/>
            <w:noWrap/>
            <w:vAlign w:val="bottom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>II e IV mercoledì del mese</w:t>
            </w:r>
          </w:p>
        </w:tc>
      </w:tr>
      <w:tr w:rsidR="00C31175" w:rsidRPr="00B11372" w:rsidTr="00C311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r w:rsidRPr="00B11372">
              <w:rPr>
                <w:rFonts w:eastAsia="Times New Roman" w:cs="Arial"/>
                <w:bCs/>
                <w:color w:val="000000"/>
              </w:rPr>
              <w:lastRenderedPageBreak/>
              <w:t>Fornaro Giuseppe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r w:rsidRPr="00B11372">
              <w:rPr>
                <w:rFonts w:eastAsia="Times New Roman" w:cs="Arial"/>
                <w:bCs/>
                <w:color w:val="000000"/>
              </w:rPr>
              <w:t>Consigliere</w:t>
            </w:r>
          </w:p>
        </w:tc>
        <w:tc>
          <w:tcPr>
            <w:tcW w:w="0" w:type="auto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>Ausili, tecnologie e accessibilità</w:t>
            </w:r>
          </w:p>
        </w:tc>
        <w:tc>
          <w:tcPr>
            <w:tcW w:w="0" w:type="auto"/>
            <w:noWrap/>
            <w:vAlign w:val="bottom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>I e IV giovedì del mese</w:t>
            </w:r>
          </w:p>
        </w:tc>
      </w:tr>
      <w:tr w:rsidR="00C31175" w:rsidRPr="00B11372" w:rsidTr="00C311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proofErr w:type="spellStart"/>
            <w:r w:rsidRPr="00B11372">
              <w:rPr>
                <w:rFonts w:eastAsia="Times New Roman" w:cs="Arial"/>
                <w:bCs/>
                <w:color w:val="000000"/>
              </w:rPr>
              <w:t>Piscopo</w:t>
            </w:r>
            <w:proofErr w:type="spellEnd"/>
            <w:r w:rsidRPr="00B11372">
              <w:rPr>
                <w:rFonts w:eastAsia="Times New Roman" w:cs="Arial"/>
                <w:bCs/>
                <w:color w:val="000000"/>
              </w:rPr>
              <w:t xml:space="preserve"> Silvana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r w:rsidRPr="00B11372">
              <w:rPr>
                <w:rFonts w:eastAsia="Times New Roman" w:cs="Arial"/>
                <w:bCs/>
                <w:color w:val="000000"/>
              </w:rPr>
              <w:t>Consigliere</w:t>
            </w:r>
          </w:p>
        </w:tc>
        <w:tc>
          <w:tcPr>
            <w:tcW w:w="0" w:type="auto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 xml:space="preserve">Istruzione e rapporti con gli insegnanti </w:t>
            </w:r>
          </w:p>
        </w:tc>
        <w:tc>
          <w:tcPr>
            <w:tcW w:w="0" w:type="auto"/>
            <w:noWrap/>
            <w:vAlign w:val="bottom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>II e IV mercoledì del mese</w:t>
            </w:r>
          </w:p>
        </w:tc>
      </w:tr>
      <w:tr w:rsidR="00C31175" w:rsidRPr="00B11372" w:rsidTr="00C3117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r w:rsidRPr="00B11372">
              <w:rPr>
                <w:rFonts w:eastAsia="Times New Roman" w:cs="Arial"/>
                <w:bCs/>
                <w:color w:val="000000"/>
              </w:rPr>
              <w:t xml:space="preserve">Sportelli Gilda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r w:rsidRPr="00B11372">
              <w:rPr>
                <w:rFonts w:eastAsia="Times New Roman" w:cs="Arial"/>
                <w:bCs/>
                <w:color w:val="000000"/>
              </w:rPr>
              <w:t>Consigliere</w:t>
            </w:r>
          </w:p>
        </w:tc>
        <w:tc>
          <w:tcPr>
            <w:tcW w:w="0" w:type="auto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>Pluriminorati</w:t>
            </w:r>
          </w:p>
        </w:tc>
        <w:tc>
          <w:tcPr>
            <w:tcW w:w="0" w:type="auto"/>
            <w:noWrap/>
            <w:vAlign w:val="bottom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 xml:space="preserve">IV mercoledì del mese </w:t>
            </w:r>
          </w:p>
        </w:tc>
      </w:tr>
      <w:tr w:rsidR="00C31175" w:rsidRPr="00B11372" w:rsidTr="00C3117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proofErr w:type="spellStart"/>
            <w:r w:rsidRPr="00B11372">
              <w:rPr>
                <w:rFonts w:eastAsia="Times New Roman" w:cs="Arial"/>
                <w:bCs/>
                <w:color w:val="000000"/>
              </w:rPr>
              <w:t>Vitucci</w:t>
            </w:r>
            <w:proofErr w:type="spellEnd"/>
            <w:r w:rsidRPr="00B11372">
              <w:rPr>
                <w:rFonts w:eastAsia="Times New Roman" w:cs="Arial"/>
                <w:bCs/>
                <w:color w:val="000000"/>
              </w:rPr>
              <w:t xml:space="preserve"> Domenico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Arial"/>
                <w:bCs/>
                <w:color w:val="000000"/>
                <w:szCs w:val="22"/>
              </w:rPr>
            </w:pPr>
            <w:r w:rsidRPr="00B11372">
              <w:rPr>
                <w:rFonts w:eastAsia="Times New Roman" w:cs="Arial"/>
                <w:bCs/>
                <w:color w:val="000000"/>
              </w:rPr>
              <w:t>Consigliere</w:t>
            </w:r>
          </w:p>
        </w:tc>
        <w:tc>
          <w:tcPr>
            <w:tcW w:w="0" w:type="auto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>Giovani e pari opportunità</w:t>
            </w:r>
          </w:p>
        </w:tc>
        <w:tc>
          <w:tcPr>
            <w:tcW w:w="0" w:type="auto"/>
            <w:noWrap/>
            <w:vAlign w:val="bottom"/>
            <w:hideMark/>
          </w:tcPr>
          <w:p w:rsidR="00C31175" w:rsidRPr="00B11372" w:rsidRDefault="00C31175" w:rsidP="00B11372">
            <w:pPr>
              <w:jc w:val="both"/>
              <w:rPr>
                <w:rFonts w:eastAsia="Times New Roman" w:cs="Calibri"/>
                <w:color w:val="000000"/>
                <w:szCs w:val="22"/>
              </w:rPr>
            </w:pPr>
            <w:r w:rsidRPr="00B11372">
              <w:rPr>
                <w:rFonts w:eastAsia="Times New Roman" w:cs="Calibri"/>
                <w:color w:val="000000"/>
              </w:rPr>
              <w:t>I e III martedì del mese</w:t>
            </w:r>
          </w:p>
        </w:tc>
      </w:tr>
    </w:tbl>
    <w:p w:rsidR="00C31175" w:rsidRPr="00B11372" w:rsidRDefault="00C31175" w:rsidP="00B11372">
      <w:pPr>
        <w:jc w:val="both"/>
        <w:rPr>
          <w:rFonts w:cstheme="minorBidi"/>
          <w:szCs w:val="22"/>
          <w:lang w:eastAsia="en-US"/>
        </w:rPr>
      </w:pPr>
    </w:p>
    <w:p w:rsidR="00C31175" w:rsidRPr="00B11372" w:rsidRDefault="00C31175" w:rsidP="00B11372">
      <w:pPr>
        <w:jc w:val="both"/>
      </w:pPr>
      <w:r w:rsidRPr="00B11372">
        <w:tab/>
        <w:t>Si consiglia di concordare un appuntamento contattando gli uffici sezionali, o scrivendo una e-mail ai diretti interessati.</w:t>
      </w:r>
    </w:p>
    <w:p w:rsidR="00C31175" w:rsidRPr="00B11372" w:rsidRDefault="00C31175" w:rsidP="00B11372">
      <w:pPr>
        <w:jc w:val="both"/>
      </w:pPr>
    </w:p>
    <w:p w:rsidR="00C31175" w:rsidRPr="00B11372" w:rsidRDefault="00C31175" w:rsidP="00B11372">
      <w:pPr>
        <w:jc w:val="both"/>
      </w:pPr>
      <w:r w:rsidRPr="00B11372">
        <w:tab/>
        <w:t xml:space="preserve">Accanto ai diritti, però, esistono i doveri e per far sì che la nostra Unione possa continuare ad erogare servizi, a promuovere iniziative, ad organizzare attività, a svilupparsi in maniera sempre più capillare e più in generale, a portare avanti la sua </w:t>
      </w:r>
      <w:proofErr w:type="spellStart"/>
      <w:r w:rsidRPr="00B11372">
        <w:t>mission</w:t>
      </w:r>
      <w:proofErr w:type="spellEnd"/>
      <w:r w:rsidRPr="00B11372">
        <w:t xml:space="preserve"> è fondamentale che tutti quanti noi paghiamo la quota associativa per il corrente anno.</w:t>
      </w:r>
    </w:p>
    <w:p w:rsidR="00C31175" w:rsidRPr="00B11372" w:rsidRDefault="00C31175" w:rsidP="00B11372">
      <w:pPr>
        <w:ind w:firstLine="708"/>
        <w:jc w:val="both"/>
      </w:pPr>
      <w:r w:rsidRPr="00B11372">
        <w:t>L’importo è invariato da anni ed è pari a €49,58 e potrà essere pagato presso gli uffici sezionali o presso le rappresentanze zonali.</w:t>
      </w:r>
    </w:p>
    <w:p w:rsidR="00C31175" w:rsidRPr="00B11372" w:rsidRDefault="00C31175" w:rsidP="00B11372">
      <w:pPr>
        <w:ind w:firstLine="708"/>
        <w:jc w:val="both"/>
      </w:pPr>
      <w:r w:rsidRPr="00B11372">
        <w:t xml:space="preserve">Vi ricordo che è sempre possibile sottoscrivere una delega </w:t>
      </w:r>
      <w:r w:rsidRPr="00B11372">
        <w:rPr>
          <w:iCs/>
        </w:rPr>
        <w:t xml:space="preserve">di pagamento della quota sociale sulle provvidenze erogate dall’INPS </w:t>
      </w:r>
      <w:r w:rsidRPr="00B11372">
        <w:t>in modo che l’importo possa essere diviso in 12 mensilità di €4,13 ciascuna.</w:t>
      </w:r>
    </w:p>
    <w:p w:rsidR="00C31175" w:rsidRPr="00B11372" w:rsidRDefault="00C31175" w:rsidP="00B11372">
      <w:pPr>
        <w:ind w:firstLine="708"/>
        <w:jc w:val="both"/>
      </w:pPr>
    </w:p>
    <w:p w:rsidR="00C31175" w:rsidRPr="00B11372" w:rsidRDefault="00C31175" w:rsidP="00B11372">
      <w:pPr>
        <w:jc w:val="both"/>
      </w:pPr>
      <w:r w:rsidRPr="00B11372">
        <w:tab/>
        <w:t>Confido nel vostro senso di appartenenza alla nostra grande Associazione, anzi alla nostra grande famiglia.</w:t>
      </w:r>
    </w:p>
    <w:p w:rsidR="00C31175" w:rsidRPr="00B11372" w:rsidRDefault="00C31175" w:rsidP="00B11372">
      <w:pPr>
        <w:jc w:val="both"/>
      </w:pPr>
    </w:p>
    <w:p w:rsidR="00C31175" w:rsidRPr="00B11372" w:rsidRDefault="00C31175" w:rsidP="00B11372">
      <w:pPr>
        <w:jc w:val="both"/>
      </w:pPr>
      <w:r w:rsidRPr="00B11372">
        <w:tab/>
        <w:t xml:space="preserve">Sperando di incontrarvi presto, vi saluto </w:t>
      </w:r>
    </w:p>
    <w:p w:rsidR="00C31175" w:rsidRPr="00B11372" w:rsidRDefault="00C31175" w:rsidP="00B11372">
      <w:pPr>
        <w:jc w:val="both"/>
      </w:pPr>
    </w:p>
    <w:p w:rsidR="00C31175" w:rsidRPr="00B11372" w:rsidRDefault="00C31175" w:rsidP="00B11372">
      <w:pPr>
        <w:jc w:val="both"/>
      </w:pPr>
      <w:r w:rsidRPr="00B11372">
        <w:tab/>
      </w:r>
      <w:r w:rsidRPr="00B11372">
        <w:tab/>
      </w:r>
      <w:r w:rsidRPr="00B11372">
        <w:tab/>
      </w:r>
      <w:r w:rsidRPr="00B11372">
        <w:tab/>
      </w:r>
      <w:r w:rsidRPr="00B11372">
        <w:tab/>
      </w:r>
      <w:r w:rsidRPr="00B11372">
        <w:tab/>
        <w:t xml:space="preserve">Il Presidente </w:t>
      </w:r>
    </w:p>
    <w:p w:rsidR="00C31175" w:rsidRPr="00B11372" w:rsidRDefault="00C31175" w:rsidP="00B11372">
      <w:pPr>
        <w:jc w:val="both"/>
      </w:pPr>
      <w:r w:rsidRPr="00B11372">
        <w:tab/>
      </w:r>
      <w:r w:rsidRPr="00B11372">
        <w:tab/>
      </w:r>
      <w:r w:rsidRPr="00B11372">
        <w:tab/>
      </w:r>
      <w:r w:rsidRPr="00B11372">
        <w:tab/>
      </w:r>
      <w:r w:rsidRPr="00B11372">
        <w:tab/>
      </w:r>
      <w:r w:rsidRPr="00B11372">
        <w:tab/>
        <w:t>Mario mirabile</w:t>
      </w:r>
    </w:p>
    <w:p w:rsidR="00C31175" w:rsidRPr="00B11372" w:rsidRDefault="00C31175" w:rsidP="00B11372">
      <w:pPr>
        <w:jc w:val="both"/>
      </w:pPr>
    </w:p>
    <w:p w:rsidR="00C31175" w:rsidRPr="00B11372" w:rsidRDefault="00C31175" w:rsidP="00B11372">
      <w:pPr>
        <w:jc w:val="both"/>
      </w:pPr>
    </w:p>
    <w:p w:rsidR="00375FAA" w:rsidRPr="00B11372" w:rsidRDefault="00C31175" w:rsidP="00B11372">
      <w:pPr>
        <w:pStyle w:val="Testonormale"/>
        <w:numPr>
          <w:ilvl w:val="0"/>
          <w:numId w:val="46"/>
        </w:numPr>
        <w:jc w:val="both"/>
        <w:rPr>
          <w:rFonts w:ascii="Times New Roman" w:hAnsi="Times New Roman"/>
          <w:sz w:val="24"/>
        </w:rPr>
      </w:pPr>
      <w:r w:rsidRPr="00B11372">
        <w:rPr>
          <w:rFonts w:ascii="Times New Roman" w:hAnsi="Times New Roman"/>
          <w:sz w:val="24"/>
        </w:rPr>
        <w:t xml:space="preserve">“RIPARTIRE DAL BUIO” – PRESENTAZIONE DEL VOLUME </w:t>
      </w:r>
      <w:proofErr w:type="spellStart"/>
      <w:r w:rsidRPr="00B11372">
        <w:rPr>
          <w:rFonts w:ascii="Times New Roman" w:hAnsi="Times New Roman"/>
          <w:sz w:val="24"/>
        </w:rPr>
        <w:t>DI</w:t>
      </w:r>
      <w:proofErr w:type="spellEnd"/>
      <w:r w:rsidRPr="00B11372">
        <w:rPr>
          <w:rFonts w:ascii="Times New Roman" w:hAnsi="Times New Roman"/>
          <w:sz w:val="24"/>
        </w:rPr>
        <w:t xml:space="preserve"> LUCIANO CACCIAPUOTI -</w:t>
      </w:r>
      <w:r w:rsidR="00375FAA" w:rsidRPr="00B11372">
        <w:rPr>
          <w:rFonts w:ascii="Times New Roman" w:hAnsi="Times New Roman"/>
          <w:sz w:val="24"/>
        </w:rPr>
        <w:t xml:space="preserve"> Domenica 19 gennaio alle ore 10,30, presso la Libreria “</w:t>
      </w:r>
      <w:proofErr w:type="spellStart"/>
      <w:r w:rsidR="00375FAA" w:rsidRPr="00B11372">
        <w:rPr>
          <w:rFonts w:ascii="Times New Roman" w:hAnsi="Times New Roman"/>
          <w:sz w:val="24"/>
        </w:rPr>
        <w:t>IoCiSto</w:t>
      </w:r>
      <w:proofErr w:type="spellEnd"/>
      <w:r w:rsidR="00375FAA" w:rsidRPr="00B11372">
        <w:rPr>
          <w:rFonts w:ascii="Times New Roman" w:hAnsi="Times New Roman"/>
          <w:sz w:val="24"/>
        </w:rPr>
        <w:t xml:space="preserve">” sita in via Domenico </w:t>
      </w:r>
      <w:proofErr w:type="spellStart"/>
      <w:r w:rsidR="00375FAA" w:rsidRPr="00B11372">
        <w:rPr>
          <w:rFonts w:ascii="Times New Roman" w:hAnsi="Times New Roman"/>
          <w:sz w:val="24"/>
        </w:rPr>
        <w:t>Cimarosa</w:t>
      </w:r>
      <w:proofErr w:type="spellEnd"/>
      <w:r w:rsidR="00375FAA" w:rsidRPr="00B11372">
        <w:rPr>
          <w:rFonts w:ascii="Times New Roman" w:hAnsi="Times New Roman"/>
          <w:sz w:val="24"/>
        </w:rPr>
        <w:t xml:space="preserve"> 20, 80127, Napoli, si terrà la presentazione del libro “Ripartire dal buio” di Leandro </w:t>
      </w:r>
      <w:proofErr w:type="spellStart"/>
      <w:r w:rsidR="00375FAA" w:rsidRPr="00B11372">
        <w:rPr>
          <w:rFonts w:ascii="Times New Roman" w:hAnsi="Times New Roman"/>
          <w:sz w:val="24"/>
        </w:rPr>
        <w:t>Blanco</w:t>
      </w:r>
      <w:proofErr w:type="spellEnd"/>
      <w:r w:rsidR="00375FAA" w:rsidRPr="00B11372">
        <w:rPr>
          <w:rFonts w:ascii="Times New Roman" w:hAnsi="Times New Roman"/>
          <w:sz w:val="24"/>
        </w:rPr>
        <w:t xml:space="preserve">. </w:t>
      </w:r>
    </w:p>
    <w:p w:rsidR="00375FAA" w:rsidRPr="00B11372" w:rsidRDefault="00375FAA" w:rsidP="00B11372">
      <w:pPr>
        <w:pStyle w:val="Testonormale"/>
        <w:jc w:val="both"/>
        <w:rPr>
          <w:rFonts w:ascii="Times New Roman" w:hAnsi="Times New Roman"/>
          <w:sz w:val="24"/>
        </w:rPr>
      </w:pPr>
      <w:r w:rsidRPr="00B11372">
        <w:rPr>
          <w:rFonts w:ascii="Times New Roman" w:hAnsi="Times New Roman"/>
          <w:sz w:val="24"/>
        </w:rPr>
        <w:t xml:space="preserve">L’autore, Luciano </w:t>
      </w:r>
      <w:proofErr w:type="spellStart"/>
      <w:r w:rsidRPr="00B11372">
        <w:rPr>
          <w:rFonts w:ascii="Times New Roman" w:hAnsi="Times New Roman"/>
          <w:sz w:val="24"/>
        </w:rPr>
        <w:t>Cacciapuoti</w:t>
      </w:r>
      <w:proofErr w:type="spellEnd"/>
      <w:r w:rsidRPr="00B11372">
        <w:rPr>
          <w:rFonts w:ascii="Times New Roman" w:hAnsi="Times New Roman"/>
          <w:sz w:val="24"/>
        </w:rPr>
        <w:t xml:space="preserve">,diventato cieco in  età adolescenziale ci racconta in maniera leggera e divertente  cosa accade nella mente di un uomo che ha perso uno dei 5 sensi. Spesso si ignora cosa percepisca e viva chi questo senso  non l’ha mai  avuto. In questo libro  ci descrive  quello che succede negli occhi e nella testa  di un ex vedente, spiegandoci  come un disabile riesca a superare le durezze della vita, ritrovando la forza e la capacità di reintegrarsi in una città bella e complessa  come solo Napoli può essere. </w:t>
      </w:r>
    </w:p>
    <w:p w:rsidR="00375FAA" w:rsidRPr="00B11372" w:rsidRDefault="00375FAA" w:rsidP="00B11372">
      <w:pPr>
        <w:pStyle w:val="Testonormale"/>
        <w:jc w:val="both"/>
        <w:rPr>
          <w:rFonts w:ascii="Times New Roman" w:hAnsi="Times New Roman"/>
          <w:sz w:val="24"/>
        </w:rPr>
      </w:pPr>
      <w:r w:rsidRPr="00B11372">
        <w:rPr>
          <w:rFonts w:ascii="Times New Roman" w:hAnsi="Times New Roman"/>
          <w:sz w:val="24"/>
        </w:rPr>
        <w:t xml:space="preserve">Con quest’opera  l’autore mira a chiarire quanto sia difficile e allo stesso tempo bella e normale  la vita di un cieco, proprio come quella di chiunque altro. In questo libro è lui a condurre noi per mano e non il contrario, in un mondo, quello dei non vedenti  che alla stragrande maggioranza  delle persone risulta quasi  del tutto sconosciuto. </w:t>
      </w:r>
    </w:p>
    <w:p w:rsidR="00375FAA" w:rsidRPr="00B11372" w:rsidRDefault="00375FAA" w:rsidP="00B11372">
      <w:pPr>
        <w:jc w:val="both"/>
      </w:pPr>
      <w:r w:rsidRPr="00B11372">
        <w:t>Attraverso dialoghi stimolanti e il flusso incessante dei ricordi e della fantasia, il lettore è portato a comprendere cosa davvero significhi  “ripartire dal buio”.</w:t>
      </w:r>
    </w:p>
    <w:p w:rsidR="00375FAA" w:rsidRPr="00B11372" w:rsidRDefault="00375FAA" w:rsidP="00B11372">
      <w:pPr>
        <w:jc w:val="both"/>
      </w:pPr>
    </w:p>
    <w:p w:rsidR="00C31175" w:rsidRPr="00B11372" w:rsidRDefault="00C31175" w:rsidP="00B11372">
      <w:pPr>
        <w:pStyle w:val="Paragrafoelenco"/>
        <w:ind w:left="1428"/>
        <w:jc w:val="both"/>
      </w:pPr>
    </w:p>
    <w:p w:rsidR="006452BA" w:rsidRPr="00B11372" w:rsidRDefault="006452BA" w:rsidP="00B11372">
      <w:pPr>
        <w:pStyle w:val="Paragrafoelenco"/>
        <w:numPr>
          <w:ilvl w:val="0"/>
          <w:numId w:val="46"/>
        </w:numPr>
        <w:jc w:val="both"/>
      </w:pPr>
      <w:r w:rsidRPr="00B11372">
        <w:t xml:space="preserve">ACQUISTA UN CALENDARIO E SOSTIENI L’UNIONE CIECHI! – grazie agli scatti realizzati durante il progetto “bambini fotografi” che ha coinvolto 10 piccoli soci dai 7 ai 14 anni, questa Sezione ha realizzato il calendario 2020. 12 belle fotografie associate ai mesi dell’anno che sta per arrivare. Il calendario può essere acquistato presso gli Uffici Sezionale </w:t>
      </w:r>
      <w:r w:rsidRPr="00B11372">
        <w:lastRenderedPageBreak/>
        <w:t xml:space="preserve">e i presidi territoriali al costo di €5. Il ricavato della vendita dei calendari verrà utilizzato per sviluppare progetti inclusivi. </w:t>
      </w:r>
    </w:p>
    <w:p w:rsidR="006452BA" w:rsidRPr="00B11372" w:rsidRDefault="006452BA" w:rsidP="00B11372">
      <w:pPr>
        <w:ind w:firstLine="708"/>
        <w:jc w:val="both"/>
        <w:rPr>
          <w:rFonts w:cs="Arial"/>
          <w:szCs w:val="20"/>
        </w:rPr>
      </w:pPr>
      <w:r w:rsidRPr="00B11372">
        <w:rPr>
          <w:rFonts w:cs="Arial"/>
          <w:szCs w:val="20"/>
        </w:rPr>
        <w:t>Anche chi non vede può fare propria la fotografia! Per vedere un video del progetto, clicca sul seguente link:</w:t>
      </w:r>
    </w:p>
    <w:p w:rsidR="006452BA" w:rsidRPr="00B11372" w:rsidRDefault="006452BA" w:rsidP="00B11372">
      <w:pPr>
        <w:ind w:firstLine="708"/>
        <w:jc w:val="both"/>
        <w:rPr>
          <w:rFonts w:cs="Arial"/>
          <w:szCs w:val="20"/>
        </w:rPr>
      </w:pPr>
      <w:r w:rsidRPr="00B11372">
        <w:rPr>
          <w:rFonts w:cs="Arial"/>
          <w:szCs w:val="20"/>
        </w:rPr>
        <w:t>https://www.youtube.com/watch?v=FilXXum20LY</w:t>
      </w:r>
    </w:p>
    <w:p w:rsidR="006452BA" w:rsidRPr="00B11372" w:rsidRDefault="006452BA" w:rsidP="00B11372">
      <w:pPr>
        <w:jc w:val="both"/>
      </w:pPr>
    </w:p>
    <w:p w:rsidR="006452BA" w:rsidRPr="00B11372" w:rsidRDefault="006452BA" w:rsidP="00B11372">
      <w:pPr>
        <w:jc w:val="both"/>
      </w:pPr>
    </w:p>
    <w:p w:rsidR="00600F38" w:rsidRPr="00B11372" w:rsidRDefault="00600F38" w:rsidP="00B11372">
      <w:pPr>
        <w:pStyle w:val="Paragrafoelenco"/>
        <w:numPr>
          <w:ilvl w:val="0"/>
          <w:numId w:val="46"/>
        </w:numPr>
        <w:jc w:val="both"/>
      </w:pPr>
      <w:r w:rsidRPr="00B11372">
        <w:t xml:space="preserve">RILASCIO ABBONAMENTI MEZZI </w:t>
      </w:r>
      <w:proofErr w:type="spellStart"/>
      <w:r w:rsidRPr="00B11372">
        <w:t>DI</w:t>
      </w:r>
      <w:proofErr w:type="spellEnd"/>
      <w:r w:rsidRPr="00B11372">
        <w:t xml:space="preserve"> TRASPORTO ANNO 2020 - Si comunica che il Consorzio Unico Campania ha emanato le direttive per il rilascio degli abbonamenti dei mezzi pubblici riservati alle categorie protette per l’anno 2020. Le tariffe e i limiti reddituali sono uguali a quelli relativi all’anno in corso.</w:t>
      </w:r>
    </w:p>
    <w:p w:rsidR="00600F38" w:rsidRPr="00B11372" w:rsidRDefault="00600F38" w:rsidP="00B11372">
      <w:pPr>
        <w:jc w:val="both"/>
      </w:pPr>
      <w:r w:rsidRPr="00B11372">
        <w:tab/>
        <w:t>I ciechi assoluti, i ciechi parziali  e coloro che hanno un residuo visivo non superiore a 1/10 possono richiedere per se e per l’accompagnatore una tessera di viaggio per una fascia predefinita pagando:</w:t>
      </w:r>
    </w:p>
    <w:p w:rsidR="00600F38" w:rsidRPr="00B11372" w:rsidRDefault="00600F38" w:rsidP="00B11372">
      <w:pPr>
        <w:pStyle w:val="Paragrafoelenco"/>
        <w:numPr>
          <w:ilvl w:val="0"/>
          <w:numId w:val="43"/>
        </w:numPr>
        <w:spacing w:after="200" w:line="276" w:lineRule="auto"/>
        <w:jc w:val="both"/>
      </w:pPr>
      <w:r w:rsidRPr="00B11372">
        <w:t xml:space="preserve">il 35% del costo dell’abbonamento con </w:t>
      </w:r>
      <w:proofErr w:type="spellStart"/>
      <w:r w:rsidRPr="00B11372">
        <w:t>isee</w:t>
      </w:r>
      <w:proofErr w:type="spellEnd"/>
      <w:r w:rsidRPr="00B11372">
        <w:t xml:space="preserve"> superiore a €7.000; </w:t>
      </w:r>
    </w:p>
    <w:p w:rsidR="00600F38" w:rsidRPr="00B11372" w:rsidRDefault="00600F38" w:rsidP="00B11372">
      <w:pPr>
        <w:pStyle w:val="Paragrafoelenco"/>
        <w:numPr>
          <w:ilvl w:val="0"/>
          <w:numId w:val="43"/>
        </w:numPr>
        <w:spacing w:after="200" w:line="276" w:lineRule="auto"/>
        <w:jc w:val="both"/>
      </w:pPr>
      <w:r w:rsidRPr="00B11372">
        <w:t xml:space="preserve">il 10% con </w:t>
      </w:r>
      <w:proofErr w:type="spellStart"/>
      <w:r w:rsidRPr="00B11372">
        <w:t>isee</w:t>
      </w:r>
      <w:proofErr w:type="spellEnd"/>
      <w:r w:rsidRPr="00B11372">
        <w:t xml:space="preserve"> inferiore a €7.000.</w:t>
      </w:r>
    </w:p>
    <w:p w:rsidR="00600F38" w:rsidRPr="00B11372" w:rsidRDefault="00600F38" w:rsidP="00B11372">
      <w:pPr>
        <w:jc w:val="both"/>
      </w:pPr>
      <w:r w:rsidRPr="00B11372">
        <w:tab/>
        <w:t xml:space="preserve">La richiesta dell’abbonamento può essere effettuata a partire dal 25 novembre 2019,  presso gli uffici del Consorzio Unico Campania in piazza Matteotti, Napoli, o presso gli Uffici Sezionali dell’Unione Italiana dei Ciechi e degli Ipovedenti e presso i presidi di zona. </w:t>
      </w:r>
    </w:p>
    <w:p w:rsidR="00600F38" w:rsidRPr="00B11372" w:rsidRDefault="00600F38" w:rsidP="00B11372">
      <w:pPr>
        <w:jc w:val="both"/>
      </w:pPr>
      <w:r w:rsidRPr="00B11372">
        <w:tab/>
        <w:t>Per richiedere l’abbonamento sarà necessario presentare:</w:t>
      </w:r>
    </w:p>
    <w:p w:rsidR="00600F38" w:rsidRPr="00B11372" w:rsidRDefault="00600F38" w:rsidP="00B11372">
      <w:pPr>
        <w:pStyle w:val="Paragrafoelenco"/>
        <w:numPr>
          <w:ilvl w:val="0"/>
          <w:numId w:val="44"/>
        </w:numPr>
        <w:spacing w:after="200" w:line="276" w:lineRule="auto"/>
        <w:jc w:val="both"/>
      </w:pPr>
      <w:r w:rsidRPr="00B11372">
        <w:t>istanza richiesta abbonamento sottoscritta dal non vedente;</w:t>
      </w:r>
    </w:p>
    <w:p w:rsidR="00600F38" w:rsidRPr="00B11372" w:rsidRDefault="00600F38" w:rsidP="00B11372">
      <w:pPr>
        <w:pStyle w:val="Paragrafoelenco"/>
        <w:numPr>
          <w:ilvl w:val="0"/>
          <w:numId w:val="44"/>
        </w:numPr>
        <w:spacing w:after="200" w:line="276" w:lineRule="auto"/>
        <w:jc w:val="both"/>
      </w:pPr>
      <w:r w:rsidRPr="00B11372">
        <w:t>Copia del documento di identità;</w:t>
      </w:r>
    </w:p>
    <w:p w:rsidR="00600F38" w:rsidRPr="00B11372" w:rsidRDefault="00600F38" w:rsidP="00B11372">
      <w:pPr>
        <w:pStyle w:val="Paragrafoelenco"/>
        <w:numPr>
          <w:ilvl w:val="0"/>
          <w:numId w:val="44"/>
        </w:numPr>
        <w:spacing w:after="200" w:line="276" w:lineRule="auto"/>
        <w:jc w:val="both"/>
      </w:pPr>
      <w:r w:rsidRPr="00B11372">
        <w:t>Copia del verbale di riconoscimento dello stato di cecità;</w:t>
      </w:r>
    </w:p>
    <w:p w:rsidR="00600F38" w:rsidRPr="00B11372" w:rsidRDefault="00600F38" w:rsidP="00B11372">
      <w:pPr>
        <w:pStyle w:val="Paragrafoelenco"/>
        <w:numPr>
          <w:ilvl w:val="0"/>
          <w:numId w:val="44"/>
        </w:numPr>
        <w:spacing w:after="200" w:line="276" w:lineRule="auto"/>
        <w:jc w:val="both"/>
      </w:pPr>
      <w:r w:rsidRPr="00B11372">
        <w:t>Conto corrente che attesta il pagamento;</w:t>
      </w:r>
    </w:p>
    <w:p w:rsidR="00600F38" w:rsidRPr="00B11372" w:rsidRDefault="00600F38" w:rsidP="00B11372">
      <w:pPr>
        <w:pStyle w:val="Paragrafoelenco"/>
        <w:numPr>
          <w:ilvl w:val="0"/>
          <w:numId w:val="44"/>
        </w:numPr>
        <w:spacing w:after="200" w:line="276" w:lineRule="auto"/>
        <w:jc w:val="both"/>
      </w:pPr>
      <w:r w:rsidRPr="00B11372">
        <w:t>Tessera di viaggio attualmente utilizzata che verrà ricaricata per il prossimo anno;</w:t>
      </w:r>
    </w:p>
    <w:p w:rsidR="00600F38" w:rsidRPr="00B11372" w:rsidRDefault="00600F38" w:rsidP="00B11372">
      <w:pPr>
        <w:pStyle w:val="Paragrafoelenco"/>
        <w:numPr>
          <w:ilvl w:val="0"/>
          <w:numId w:val="44"/>
        </w:numPr>
        <w:spacing w:after="200" w:line="276" w:lineRule="auto"/>
        <w:jc w:val="both"/>
      </w:pPr>
      <w:r w:rsidRPr="00B11372">
        <w:t xml:space="preserve">Modello </w:t>
      </w:r>
      <w:proofErr w:type="spellStart"/>
      <w:r w:rsidRPr="00B11372">
        <w:t>isee</w:t>
      </w:r>
      <w:proofErr w:type="spellEnd"/>
      <w:r w:rsidRPr="00B11372">
        <w:t xml:space="preserve"> (se inferiore a €7.000,00);</w:t>
      </w:r>
    </w:p>
    <w:p w:rsidR="00600F38" w:rsidRPr="00B11372" w:rsidRDefault="00600F38" w:rsidP="00B11372">
      <w:pPr>
        <w:pStyle w:val="Paragrafoelenco"/>
        <w:numPr>
          <w:ilvl w:val="0"/>
          <w:numId w:val="44"/>
        </w:numPr>
        <w:spacing w:after="200" w:line="276" w:lineRule="auto"/>
        <w:jc w:val="both"/>
      </w:pPr>
      <w:r w:rsidRPr="00B11372">
        <w:t>N. 2 fotografie formato tessera in caso di primo rilascio.</w:t>
      </w:r>
    </w:p>
    <w:p w:rsidR="00600F38" w:rsidRPr="00B11372" w:rsidRDefault="00600F38" w:rsidP="00B11372">
      <w:pPr>
        <w:jc w:val="both"/>
      </w:pPr>
      <w:r w:rsidRPr="00B11372">
        <w:t>N.B. al momento della consegna dell’istanza, verrà consegnato un titolo di viaggio sostitutivo che dovrà essere riconsegnato al momento del rilascio dell’abbonamento definitivo.</w:t>
      </w:r>
    </w:p>
    <w:p w:rsidR="00600F38" w:rsidRPr="00B11372" w:rsidRDefault="00600F38" w:rsidP="00B11372">
      <w:pPr>
        <w:jc w:val="both"/>
      </w:pPr>
    </w:p>
    <w:p w:rsidR="00600F38" w:rsidRPr="00B11372" w:rsidRDefault="00600F38" w:rsidP="00B11372">
      <w:pPr>
        <w:jc w:val="both"/>
      </w:pPr>
      <w:r w:rsidRPr="00B11372">
        <w:tab/>
        <w:t>Per ulteriori informazioni, contattare la segreteria sezionale nei normali orari di apertura al pubblico.</w:t>
      </w:r>
    </w:p>
    <w:p w:rsidR="00600F38" w:rsidRPr="00B11372" w:rsidRDefault="00600F38" w:rsidP="00B11372">
      <w:pPr>
        <w:jc w:val="both"/>
      </w:pPr>
    </w:p>
    <w:p w:rsidR="00600F38" w:rsidRPr="00B11372" w:rsidRDefault="00600F38" w:rsidP="00B11372">
      <w:pPr>
        <w:jc w:val="both"/>
      </w:pPr>
      <w:bookmarkStart w:id="0" w:name="OLE_LINK10"/>
      <w:bookmarkStart w:id="1" w:name="OLE_LINK11"/>
    </w:p>
    <w:bookmarkEnd w:id="0"/>
    <w:bookmarkEnd w:id="1"/>
    <w:p w:rsidR="00600F38" w:rsidRPr="00B11372" w:rsidRDefault="00600F38" w:rsidP="00B11372">
      <w:pPr>
        <w:pStyle w:val="Paragrafoelenco"/>
        <w:numPr>
          <w:ilvl w:val="0"/>
          <w:numId w:val="46"/>
        </w:numPr>
        <w:spacing w:after="240"/>
        <w:jc w:val="both"/>
        <w:rPr>
          <w:rFonts w:eastAsia="Times New Roman"/>
        </w:rPr>
      </w:pPr>
      <w:r w:rsidRPr="00B11372">
        <w:t xml:space="preserve">IMPORTI DELLE INDENNITA’ E DELLE PENSIONI PER L’ANNO 2020 - </w:t>
      </w:r>
      <w:r w:rsidRPr="00B11372">
        <w:rPr>
          <w:rFonts w:eastAsia="Times New Roman"/>
        </w:rPr>
        <w:t>Come ogni anno, l’INPS ha ridefinito – collegandoli agli indicatori dell’inflazione e del costo della vita – gli importi delle pensioni, degli assegni e delle indennità erogati agli invalidi civili, ai ciechi civili e ai sordi e i relativi limiti reddituali previsti per alcune provvidenze economiche. A fissare dunque per il 2020 i vari importi e i relativi limiti di reddito è stata la Circolare n. 147, emanata l’11 dicembre scorso dalla Direzione Centrale delle Prestazioni dell’INPS e lo scostamento rispetto all’anno precedente è davvero minimo. Qui di seguito riportiamo i vari importi in euro, ricordando che per gli adeguamenti di essi, nonché per i limiti di reddito l’INPS si adegua alle indicazioni del Decreto del 15 novembre 2019, emanato dal Ministro dell’Economia e delle Finanze, di concerto con il Ministero del Lavoro e delle Politiche Sociali.</w:t>
      </w:r>
    </w:p>
    <w:p w:rsidR="00600F38" w:rsidRPr="00B11372" w:rsidRDefault="00600F38" w:rsidP="00B11372">
      <w:pPr>
        <w:spacing w:after="240"/>
        <w:jc w:val="both"/>
        <w:rPr>
          <w:rFonts w:eastAsia="Times New Roman"/>
        </w:rPr>
      </w:pPr>
      <w:r w:rsidRPr="00B11372">
        <w:rPr>
          <w:rFonts w:eastAsia="Times New Roman"/>
        </w:rPr>
        <w:br/>
        <w:t>PENSIONE CIECHI CIVILI ASSOLUTI.</w:t>
      </w:r>
      <w:r w:rsidRPr="00B11372">
        <w:rPr>
          <w:rFonts w:eastAsia="Times New Roman"/>
        </w:rPr>
        <w:br/>
      </w:r>
      <w:r w:rsidRPr="00B11372">
        <w:rPr>
          <w:rFonts w:eastAsia="Times New Roman"/>
        </w:rPr>
        <w:lastRenderedPageBreak/>
        <w:t>2020: 310,17 (limite di reddito: 16.982,49),</w:t>
      </w:r>
      <w:r w:rsidRPr="00B11372">
        <w:rPr>
          <w:rFonts w:eastAsia="Times New Roman"/>
        </w:rPr>
        <w:br/>
        <w:t>2019: 308,93 (limite di reddito: 16.814,34);</w:t>
      </w:r>
      <w:r w:rsidRPr="00B11372">
        <w:rPr>
          <w:rFonts w:eastAsia="Times New Roman"/>
        </w:rPr>
        <w:br/>
      </w:r>
      <w:r w:rsidRPr="00B11372">
        <w:rPr>
          <w:rFonts w:eastAsia="Times New Roman"/>
        </w:rPr>
        <w:br/>
        <w:t>PENSIONE CIECHI CIVILI ASSOLUTI (se ricoverati).</w:t>
      </w:r>
      <w:r w:rsidRPr="00B11372">
        <w:rPr>
          <w:rFonts w:eastAsia="Times New Roman"/>
        </w:rPr>
        <w:br/>
        <w:t>2020: 286,81 (limite di reddito: 16.982,49),</w:t>
      </w:r>
      <w:r w:rsidRPr="00B11372">
        <w:rPr>
          <w:rFonts w:eastAsia="Times New Roman"/>
        </w:rPr>
        <w:br/>
        <w:t>2019: 285,66 (limite di reddito: 16.814,34);</w:t>
      </w:r>
      <w:r w:rsidRPr="00B11372">
        <w:rPr>
          <w:rFonts w:eastAsia="Times New Roman"/>
        </w:rPr>
        <w:br/>
      </w:r>
      <w:r w:rsidRPr="00B11372">
        <w:rPr>
          <w:rFonts w:eastAsia="Times New Roman"/>
        </w:rPr>
        <w:br/>
        <w:t>PENSIONE CIECHI CIVILI PARZIALI.</w:t>
      </w:r>
      <w:r w:rsidRPr="00B11372">
        <w:rPr>
          <w:rFonts w:eastAsia="Times New Roman"/>
        </w:rPr>
        <w:br/>
        <w:t>2020: 286,81 (limite di reddito: 16.982,49),</w:t>
      </w:r>
      <w:r w:rsidRPr="00B11372">
        <w:rPr>
          <w:rFonts w:eastAsia="Times New Roman"/>
        </w:rPr>
        <w:br/>
        <w:t>2019: 285,66 (limite di reddito: 16.814,34);</w:t>
      </w:r>
      <w:r w:rsidRPr="00B11372">
        <w:rPr>
          <w:rFonts w:eastAsia="Times New Roman"/>
        </w:rPr>
        <w:br/>
      </w:r>
      <w:r w:rsidRPr="00B11372">
        <w:rPr>
          <w:rFonts w:eastAsia="Times New Roman"/>
        </w:rPr>
        <w:br/>
        <w:t>PENSIONE INVALIDI CIVILI TOTALI.</w:t>
      </w:r>
      <w:r w:rsidRPr="00B11372">
        <w:rPr>
          <w:rFonts w:eastAsia="Times New Roman"/>
        </w:rPr>
        <w:br/>
        <w:t>2020: 286,81 (limite di reddito: 16.982,49),</w:t>
      </w:r>
      <w:r w:rsidRPr="00B11372">
        <w:rPr>
          <w:rFonts w:eastAsia="Times New Roman"/>
        </w:rPr>
        <w:br/>
        <w:t>2019: 285,66 (limite di reddito: 16.814,34);</w:t>
      </w:r>
      <w:r w:rsidRPr="00B11372">
        <w:rPr>
          <w:rFonts w:eastAsia="Times New Roman"/>
        </w:rPr>
        <w:br/>
      </w:r>
      <w:r w:rsidRPr="00B11372">
        <w:rPr>
          <w:rFonts w:eastAsia="Times New Roman"/>
        </w:rPr>
        <w:br/>
        <w:t>PENSIONE SORDI.</w:t>
      </w:r>
      <w:r w:rsidRPr="00B11372">
        <w:rPr>
          <w:rFonts w:eastAsia="Times New Roman"/>
        </w:rPr>
        <w:br/>
        <w:t>2020: 286,81 (limite di reddito: 16.982,49),</w:t>
      </w:r>
      <w:r w:rsidRPr="00B11372">
        <w:rPr>
          <w:rFonts w:eastAsia="Times New Roman"/>
        </w:rPr>
        <w:br/>
        <w:t>2019: 285,66 (limite di reddito: 16.814,34);</w:t>
      </w:r>
      <w:r w:rsidRPr="00B11372">
        <w:rPr>
          <w:rFonts w:eastAsia="Times New Roman"/>
        </w:rPr>
        <w:br/>
      </w:r>
      <w:r w:rsidRPr="00B11372">
        <w:rPr>
          <w:rFonts w:eastAsia="Times New Roman"/>
        </w:rPr>
        <w:br/>
        <w:t>ASSEGNO MENSILE INVALIDI CIVILI PARZIALI.</w:t>
      </w:r>
      <w:r w:rsidRPr="00B11372">
        <w:rPr>
          <w:rFonts w:eastAsia="Times New Roman"/>
        </w:rPr>
        <w:br/>
        <w:t>2020: 286,81 (limite di reddito: 4.926,35),</w:t>
      </w:r>
      <w:r w:rsidRPr="00B11372">
        <w:rPr>
          <w:rFonts w:eastAsia="Times New Roman"/>
        </w:rPr>
        <w:br/>
        <w:t>2019: 285,66 (limite di reddito: 4.906,72);</w:t>
      </w:r>
      <w:r w:rsidRPr="00B11372">
        <w:rPr>
          <w:rFonts w:eastAsia="Times New Roman"/>
        </w:rPr>
        <w:br/>
      </w:r>
      <w:r w:rsidRPr="00B11372">
        <w:rPr>
          <w:rFonts w:eastAsia="Times New Roman"/>
        </w:rPr>
        <w:br/>
        <w:t>INDENNITA' MENSILE FREQUENZA MINORI.</w:t>
      </w:r>
      <w:r w:rsidRPr="00B11372">
        <w:rPr>
          <w:rFonts w:eastAsia="Times New Roman"/>
        </w:rPr>
        <w:br/>
        <w:t>2020: 286,81 (limite di reddito: 4.926,35),</w:t>
      </w:r>
      <w:r w:rsidRPr="00B11372">
        <w:rPr>
          <w:rFonts w:eastAsia="Times New Roman"/>
        </w:rPr>
        <w:br/>
        <w:t>2019: 285,66 (limite di reddito: 4.906,72);</w:t>
      </w:r>
      <w:r w:rsidRPr="00B11372">
        <w:rPr>
          <w:rFonts w:eastAsia="Times New Roman"/>
        </w:rPr>
        <w:br/>
      </w:r>
      <w:r w:rsidRPr="00B11372">
        <w:rPr>
          <w:rFonts w:eastAsia="Times New Roman"/>
        </w:rPr>
        <w:br/>
        <w:t>INDENNITA' ACCOMPAGNAMENTO CIECHI CIVILI ASSOLUTI.</w:t>
      </w:r>
      <w:r w:rsidRPr="00B11372">
        <w:rPr>
          <w:rFonts w:eastAsia="Times New Roman"/>
        </w:rPr>
        <w:br/>
        <w:t>2020: 930,99 (limite di reddito: nessuno),</w:t>
      </w:r>
      <w:r w:rsidRPr="00B11372">
        <w:rPr>
          <w:rFonts w:eastAsia="Times New Roman"/>
        </w:rPr>
        <w:br/>
        <w:t>2019: 921,13 (limite di reddito: nessuno);</w:t>
      </w:r>
      <w:r w:rsidRPr="00B11372">
        <w:rPr>
          <w:rFonts w:eastAsia="Times New Roman"/>
        </w:rPr>
        <w:br/>
      </w:r>
      <w:r w:rsidRPr="00B11372">
        <w:rPr>
          <w:rFonts w:eastAsia="Times New Roman"/>
        </w:rPr>
        <w:br/>
        <w:t>INDENNITA' ACCOMPAGNAMENTO INVALIDI CIVILI TOTALI.</w:t>
      </w:r>
      <w:r w:rsidRPr="00B11372">
        <w:rPr>
          <w:rFonts w:eastAsia="Times New Roman"/>
        </w:rPr>
        <w:br/>
        <w:t xml:space="preserve">2020: 520,29 (limite di reddito: nessuno), </w:t>
      </w:r>
      <w:r w:rsidRPr="00B11372">
        <w:rPr>
          <w:rFonts w:eastAsia="Times New Roman"/>
        </w:rPr>
        <w:br/>
        <w:t>2019: 517,84 (limite di reddito: nessuno);</w:t>
      </w:r>
      <w:r w:rsidRPr="00B11372">
        <w:rPr>
          <w:rFonts w:eastAsia="Times New Roman"/>
        </w:rPr>
        <w:br/>
      </w:r>
      <w:r w:rsidRPr="00B11372">
        <w:rPr>
          <w:rFonts w:eastAsia="Times New Roman"/>
        </w:rPr>
        <w:br/>
        <w:t>INDENNITA' COMUNICAZIONE SORDI.</w:t>
      </w:r>
      <w:r w:rsidRPr="00B11372">
        <w:rPr>
          <w:rFonts w:eastAsia="Times New Roman"/>
        </w:rPr>
        <w:br/>
        <w:t>2020: 258,00 (limite di reddito: nessuno),</w:t>
      </w:r>
      <w:r w:rsidRPr="00B11372">
        <w:rPr>
          <w:rFonts w:eastAsia="Times New Roman"/>
        </w:rPr>
        <w:br/>
        <w:t>2019: 256,89 (limite di reddito: nessuno);</w:t>
      </w:r>
      <w:r w:rsidRPr="00B11372">
        <w:rPr>
          <w:rFonts w:eastAsia="Times New Roman"/>
        </w:rPr>
        <w:br/>
      </w:r>
      <w:r w:rsidRPr="00B11372">
        <w:rPr>
          <w:rFonts w:eastAsia="Times New Roman"/>
        </w:rPr>
        <w:br/>
        <w:t>INDENNITA' SPECIALE CIECHI VENTESIMISTI.</w:t>
      </w:r>
      <w:r w:rsidRPr="00B11372">
        <w:rPr>
          <w:rFonts w:eastAsia="Times New Roman"/>
        </w:rPr>
        <w:br/>
        <w:t>2020: 212,43 (limite di reddito: nessuno),</w:t>
      </w:r>
      <w:r w:rsidRPr="00B11372">
        <w:rPr>
          <w:rFonts w:eastAsia="Times New Roman"/>
        </w:rPr>
        <w:br/>
        <w:t>2019: 210,61 (limite di reddito: nessuno);</w:t>
      </w:r>
      <w:r w:rsidRPr="00B11372">
        <w:rPr>
          <w:rFonts w:eastAsia="Times New Roman"/>
        </w:rPr>
        <w:br/>
      </w:r>
      <w:r w:rsidRPr="00B11372">
        <w:rPr>
          <w:rFonts w:eastAsia="Times New Roman"/>
        </w:rPr>
        <w:br/>
        <w:t>LAVORATORI CON DREPANOCITOSI O TALASSEMIA MAIOR.</w:t>
      </w:r>
      <w:r w:rsidRPr="00B11372">
        <w:rPr>
          <w:rFonts w:eastAsia="Times New Roman"/>
        </w:rPr>
        <w:br/>
        <w:t>2020: 515,07 (limite di reddito: nessuno),</w:t>
      </w:r>
      <w:r w:rsidRPr="00B11372">
        <w:rPr>
          <w:rFonts w:eastAsia="Times New Roman"/>
        </w:rPr>
        <w:br/>
        <w:t>2019: 513,01 (limite di reddito: nessuno).</w:t>
      </w:r>
      <w:r w:rsidRPr="00B11372">
        <w:rPr>
          <w:rFonts w:eastAsia="Times New Roman"/>
        </w:rPr>
        <w:br/>
      </w:r>
    </w:p>
    <w:p w:rsidR="006A653B" w:rsidRPr="00B11372" w:rsidRDefault="006A653B" w:rsidP="00B11372">
      <w:pPr>
        <w:jc w:val="both"/>
      </w:pPr>
    </w:p>
    <w:p w:rsidR="006A653B" w:rsidRPr="00B11372" w:rsidRDefault="006A653B" w:rsidP="00B11372">
      <w:pPr>
        <w:pStyle w:val="NormaleWeb"/>
        <w:shd w:val="clear" w:color="auto" w:fill="FFFFFF"/>
        <w:ind w:left="1068"/>
        <w:jc w:val="both"/>
        <w:rPr>
          <w:rFonts w:cs="Arial"/>
          <w:szCs w:val="20"/>
        </w:rPr>
      </w:pPr>
      <w:r w:rsidRPr="00B11372">
        <w:rPr>
          <w:rFonts w:cs="Arial"/>
          <w:szCs w:val="20"/>
        </w:rPr>
        <w:t xml:space="preserve">Per leggere tutte le news è possibile consultare il sito internet sezionale </w:t>
      </w:r>
      <w:hyperlink r:id="rId7" w:history="1">
        <w:r w:rsidRPr="00B11372">
          <w:rPr>
            <w:rStyle w:val="Collegamentoipertestuale"/>
            <w:rFonts w:cs="Arial"/>
            <w:szCs w:val="20"/>
          </w:rPr>
          <w:t>www.uicinapoli.it</w:t>
        </w:r>
      </w:hyperlink>
    </w:p>
    <w:p w:rsidR="006A653B" w:rsidRPr="00B11372" w:rsidRDefault="006A653B" w:rsidP="00B11372">
      <w:pPr>
        <w:pStyle w:val="ydp80564145msonormal"/>
        <w:spacing w:beforeAutospacing="0" w:after="0" w:afterAutospacing="0"/>
        <w:ind w:left="1068"/>
        <w:jc w:val="both"/>
        <w:rPr>
          <w:rFonts w:cs="Arial"/>
        </w:rPr>
      </w:pPr>
    </w:p>
    <w:p w:rsidR="006A653B" w:rsidRPr="00B11372" w:rsidRDefault="006A653B" w:rsidP="00B11372">
      <w:pPr>
        <w:pStyle w:val="ydp80564145msonormal"/>
        <w:spacing w:beforeAutospacing="0" w:after="0" w:afterAutospacing="0"/>
        <w:ind w:left="1068"/>
        <w:jc w:val="both"/>
        <w:rPr>
          <w:rFonts w:cs="Arial"/>
        </w:rPr>
      </w:pPr>
    </w:p>
    <w:p w:rsidR="006A653B" w:rsidRPr="00B11372" w:rsidRDefault="006A653B" w:rsidP="00B11372">
      <w:pPr>
        <w:pStyle w:val="ydp80564145msonormal"/>
        <w:spacing w:beforeAutospacing="0" w:after="0" w:afterAutospacing="0"/>
        <w:ind w:left="1068"/>
        <w:jc w:val="both"/>
        <w:rPr>
          <w:rFonts w:cs="Arial"/>
        </w:rPr>
      </w:pPr>
      <w:r w:rsidRPr="00B11372">
        <w:rPr>
          <w:rFonts w:cs="Arial"/>
        </w:rPr>
        <w:t>Ci vediamo alla prossima newsletter</w:t>
      </w:r>
    </w:p>
    <w:p w:rsidR="006A653B" w:rsidRPr="00B11372" w:rsidRDefault="006A653B" w:rsidP="00B11372">
      <w:pPr>
        <w:pStyle w:val="Paragrafoelenco"/>
        <w:ind w:left="1068"/>
        <w:jc w:val="both"/>
      </w:pPr>
    </w:p>
    <w:p w:rsidR="006A653B" w:rsidRPr="00B11372" w:rsidRDefault="006A653B" w:rsidP="00B11372">
      <w:pPr>
        <w:pStyle w:val="Paragrafoelenco"/>
        <w:ind w:left="1068"/>
        <w:jc w:val="both"/>
      </w:pPr>
      <w:r w:rsidRPr="00B11372">
        <w:t xml:space="preserve">Unione Italiana dei Ciechi e degli Ipovedenti, Sezione di Napoli, via S. Giuseppe dei Nudi n. 80, 80135, Napoli – tel. 081/5498834 , fax 081/5497353 , e-mail </w:t>
      </w:r>
      <w:hyperlink r:id="rId8" w:history="1">
        <w:r w:rsidRPr="00B11372">
          <w:rPr>
            <w:rStyle w:val="Collegamentoipertestuale"/>
          </w:rPr>
          <w:t>uicna@uiciechi.it</w:t>
        </w:r>
      </w:hyperlink>
      <w:r w:rsidRPr="00B11372">
        <w:t xml:space="preserve"> – pec </w:t>
      </w:r>
      <w:hyperlink r:id="rId9" w:history="1">
        <w:r w:rsidRPr="00B11372">
          <w:rPr>
            <w:rStyle w:val="Collegamentoipertestuale"/>
          </w:rPr>
          <w:t>uicnapoli@pcert.postecert.it</w:t>
        </w:r>
      </w:hyperlink>
    </w:p>
    <w:p w:rsidR="006A653B" w:rsidRPr="00B11372" w:rsidRDefault="006A653B" w:rsidP="00B11372">
      <w:pPr>
        <w:pStyle w:val="Paragrafoelenco"/>
        <w:tabs>
          <w:tab w:val="left" w:pos="1860"/>
        </w:tabs>
        <w:ind w:left="1080"/>
        <w:jc w:val="both"/>
      </w:pPr>
    </w:p>
    <w:p w:rsidR="006A653B" w:rsidRPr="00B11372" w:rsidRDefault="006A653B" w:rsidP="00B11372">
      <w:pPr>
        <w:jc w:val="both"/>
      </w:pPr>
    </w:p>
    <w:sectPr w:rsidR="006A653B" w:rsidRPr="00B11372" w:rsidSect="00AC7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3A" w:rsidRDefault="0024473A" w:rsidP="00BB10F7">
      <w:r>
        <w:separator/>
      </w:r>
    </w:p>
  </w:endnote>
  <w:endnote w:type="continuationSeparator" w:id="0">
    <w:p w:rsidR="0024473A" w:rsidRDefault="0024473A" w:rsidP="00BB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3A" w:rsidRDefault="0024473A" w:rsidP="00BB10F7">
      <w:r>
        <w:separator/>
      </w:r>
    </w:p>
  </w:footnote>
  <w:footnote w:type="continuationSeparator" w:id="0">
    <w:p w:rsidR="0024473A" w:rsidRDefault="0024473A" w:rsidP="00BB1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F7" w:rsidRDefault="00BB10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DC0"/>
    <w:multiLevelType w:val="hybridMultilevel"/>
    <w:tmpl w:val="D56C15D4"/>
    <w:lvl w:ilvl="0" w:tplc="5ABA07F6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C1362"/>
    <w:multiLevelType w:val="hybridMultilevel"/>
    <w:tmpl w:val="ED40629A"/>
    <w:lvl w:ilvl="0" w:tplc="2B34C8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1266B"/>
    <w:multiLevelType w:val="hybridMultilevel"/>
    <w:tmpl w:val="0F826098"/>
    <w:lvl w:ilvl="0" w:tplc="D716E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F85"/>
    <w:multiLevelType w:val="hybridMultilevel"/>
    <w:tmpl w:val="251E46C8"/>
    <w:lvl w:ilvl="0" w:tplc="D86657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8F5E91"/>
    <w:multiLevelType w:val="hybridMultilevel"/>
    <w:tmpl w:val="5440A06E"/>
    <w:lvl w:ilvl="0" w:tplc="B786FD84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361FF"/>
    <w:multiLevelType w:val="hybridMultilevel"/>
    <w:tmpl w:val="5C9AE2B6"/>
    <w:lvl w:ilvl="0" w:tplc="DBF287E6">
      <w:start w:val="1"/>
      <w:numFmt w:val="decimal"/>
      <w:lvlText w:val="%1)"/>
      <w:lvlJc w:val="left"/>
      <w:pPr>
        <w:ind w:left="839" w:hanging="336"/>
      </w:pPr>
      <w:rPr>
        <w:rFonts w:ascii="Times New Roman" w:eastAsia="Times New Roman" w:hAnsi="Times New Roman" w:cs="Times New Roman" w:hint="default"/>
        <w:color w:val="0A0A0A"/>
        <w:w w:val="101"/>
        <w:sz w:val="20"/>
        <w:szCs w:val="20"/>
      </w:rPr>
    </w:lvl>
    <w:lvl w:ilvl="1" w:tplc="2BC6C4D0">
      <w:start w:val="1"/>
      <w:numFmt w:val="bullet"/>
      <w:lvlText w:val="•"/>
      <w:lvlJc w:val="left"/>
      <w:pPr>
        <w:ind w:left="1828" w:hanging="336"/>
      </w:pPr>
    </w:lvl>
    <w:lvl w:ilvl="2" w:tplc="D2CEC892">
      <w:start w:val="1"/>
      <w:numFmt w:val="bullet"/>
      <w:lvlText w:val="•"/>
      <w:lvlJc w:val="left"/>
      <w:pPr>
        <w:ind w:left="2816" w:hanging="336"/>
      </w:pPr>
    </w:lvl>
    <w:lvl w:ilvl="3" w:tplc="39ACC880">
      <w:start w:val="1"/>
      <w:numFmt w:val="bullet"/>
      <w:lvlText w:val="•"/>
      <w:lvlJc w:val="left"/>
      <w:pPr>
        <w:ind w:left="3804" w:hanging="336"/>
      </w:pPr>
    </w:lvl>
    <w:lvl w:ilvl="4" w:tplc="73261574">
      <w:start w:val="1"/>
      <w:numFmt w:val="bullet"/>
      <w:lvlText w:val="•"/>
      <w:lvlJc w:val="left"/>
      <w:pPr>
        <w:ind w:left="4793" w:hanging="336"/>
      </w:pPr>
    </w:lvl>
    <w:lvl w:ilvl="5" w:tplc="57468038">
      <w:start w:val="1"/>
      <w:numFmt w:val="bullet"/>
      <w:lvlText w:val="•"/>
      <w:lvlJc w:val="left"/>
      <w:pPr>
        <w:ind w:left="5781" w:hanging="336"/>
      </w:pPr>
    </w:lvl>
    <w:lvl w:ilvl="6" w:tplc="689E16D4">
      <w:start w:val="1"/>
      <w:numFmt w:val="bullet"/>
      <w:lvlText w:val="•"/>
      <w:lvlJc w:val="left"/>
      <w:pPr>
        <w:ind w:left="6769" w:hanging="336"/>
      </w:pPr>
    </w:lvl>
    <w:lvl w:ilvl="7" w:tplc="3D568D7C">
      <w:start w:val="1"/>
      <w:numFmt w:val="bullet"/>
      <w:lvlText w:val="•"/>
      <w:lvlJc w:val="left"/>
      <w:pPr>
        <w:ind w:left="7758" w:hanging="336"/>
      </w:pPr>
    </w:lvl>
    <w:lvl w:ilvl="8" w:tplc="6672B202">
      <w:start w:val="1"/>
      <w:numFmt w:val="bullet"/>
      <w:lvlText w:val="•"/>
      <w:lvlJc w:val="left"/>
      <w:pPr>
        <w:ind w:left="8746" w:hanging="336"/>
      </w:pPr>
    </w:lvl>
  </w:abstractNum>
  <w:abstractNum w:abstractNumId="6">
    <w:nsid w:val="1AD93318"/>
    <w:multiLevelType w:val="hybridMultilevel"/>
    <w:tmpl w:val="59B60908"/>
    <w:lvl w:ilvl="0" w:tplc="467203C8">
      <w:start w:val="4"/>
      <w:numFmt w:val="decimal"/>
      <w:lvlText w:val="%1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F57743A"/>
    <w:multiLevelType w:val="hybridMultilevel"/>
    <w:tmpl w:val="49B87B4E"/>
    <w:lvl w:ilvl="0" w:tplc="CB0897D4">
      <w:start w:val="7"/>
      <w:numFmt w:val="decimal"/>
      <w:lvlText w:val="%1-"/>
      <w:lvlJc w:val="left"/>
      <w:pPr>
        <w:ind w:left="21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1F66420E"/>
    <w:multiLevelType w:val="hybridMultilevel"/>
    <w:tmpl w:val="58260ED4"/>
    <w:lvl w:ilvl="0" w:tplc="32D0C10A">
      <w:start w:val="3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3D149FA"/>
    <w:multiLevelType w:val="hybridMultilevel"/>
    <w:tmpl w:val="A29CBAF0"/>
    <w:lvl w:ilvl="0" w:tplc="08B69D5E">
      <w:start w:val="1"/>
      <w:numFmt w:val="decimal"/>
      <w:lvlText w:val="%1-"/>
      <w:lvlJc w:val="left"/>
      <w:pPr>
        <w:ind w:left="10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3465E7"/>
    <w:multiLevelType w:val="hybridMultilevel"/>
    <w:tmpl w:val="2370C762"/>
    <w:lvl w:ilvl="0" w:tplc="E3ACD5DE">
      <w:start w:val="5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B17B40"/>
    <w:multiLevelType w:val="hybridMultilevel"/>
    <w:tmpl w:val="A29CBAF0"/>
    <w:lvl w:ilvl="0" w:tplc="08B69D5E">
      <w:start w:val="1"/>
      <w:numFmt w:val="decimal"/>
      <w:lvlText w:val="%1-"/>
      <w:lvlJc w:val="left"/>
      <w:pPr>
        <w:ind w:left="10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37C9D"/>
    <w:multiLevelType w:val="hybridMultilevel"/>
    <w:tmpl w:val="46C8EE18"/>
    <w:lvl w:ilvl="0" w:tplc="C8FE4958">
      <w:start w:val="5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AA538D6"/>
    <w:multiLevelType w:val="hybridMultilevel"/>
    <w:tmpl w:val="1BECAE6C"/>
    <w:lvl w:ilvl="0" w:tplc="1D967334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981154"/>
    <w:multiLevelType w:val="hybridMultilevel"/>
    <w:tmpl w:val="251E46C8"/>
    <w:lvl w:ilvl="0" w:tplc="D86657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321A5C"/>
    <w:multiLevelType w:val="hybridMultilevel"/>
    <w:tmpl w:val="AD448F88"/>
    <w:lvl w:ilvl="0" w:tplc="9000CA48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C90293"/>
    <w:multiLevelType w:val="hybridMultilevel"/>
    <w:tmpl w:val="9B9C3A6A"/>
    <w:lvl w:ilvl="0" w:tplc="880A74A6">
      <w:start w:val="14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636B1"/>
    <w:multiLevelType w:val="hybridMultilevel"/>
    <w:tmpl w:val="C672B0DA"/>
    <w:lvl w:ilvl="0" w:tplc="33F0E6D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52E3AC1"/>
    <w:multiLevelType w:val="hybridMultilevel"/>
    <w:tmpl w:val="C9D21B42"/>
    <w:lvl w:ilvl="0" w:tplc="C9D8F03C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97ED3"/>
    <w:multiLevelType w:val="hybridMultilevel"/>
    <w:tmpl w:val="1BECAE6C"/>
    <w:lvl w:ilvl="0" w:tplc="1D967334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C23D9A"/>
    <w:multiLevelType w:val="hybridMultilevel"/>
    <w:tmpl w:val="80A47A1E"/>
    <w:lvl w:ilvl="0" w:tplc="6578102A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182578"/>
    <w:multiLevelType w:val="hybridMultilevel"/>
    <w:tmpl w:val="6C22C042"/>
    <w:lvl w:ilvl="0" w:tplc="984E5A9C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355340"/>
    <w:multiLevelType w:val="hybridMultilevel"/>
    <w:tmpl w:val="B48C07BA"/>
    <w:lvl w:ilvl="0" w:tplc="5D308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74A30"/>
    <w:multiLevelType w:val="hybridMultilevel"/>
    <w:tmpl w:val="A29CBAF0"/>
    <w:lvl w:ilvl="0" w:tplc="08B69D5E">
      <w:start w:val="1"/>
      <w:numFmt w:val="decimal"/>
      <w:lvlText w:val="%1-"/>
      <w:lvlJc w:val="left"/>
      <w:pPr>
        <w:ind w:left="10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744BD8"/>
    <w:multiLevelType w:val="hybridMultilevel"/>
    <w:tmpl w:val="1BECAE6C"/>
    <w:lvl w:ilvl="0" w:tplc="1D967334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B306CB"/>
    <w:multiLevelType w:val="hybridMultilevel"/>
    <w:tmpl w:val="B2C6E064"/>
    <w:lvl w:ilvl="0" w:tplc="B3B4722E">
      <w:start w:val="2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74054ED"/>
    <w:multiLevelType w:val="hybridMultilevel"/>
    <w:tmpl w:val="5448DB28"/>
    <w:lvl w:ilvl="0" w:tplc="24C2ACB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F03658"/>
    <w:multiLevelType w:val="hybridMultilevel"/>
    <w:tmpl w:val="C9460C3C"/>
    <w:lvl w:ilvl="0" w:tplc="0FD235E4">
      <w:start w:val="5"/>
      <w:numFmt w:val="decimal"/>
      <w:lvlText w:val="%1-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9629CD"/>
    <w:multiLevelType w:val="hybridMultilevel"/>
    <w:tmpl w:val="63F401CA"/>
    <w:lvl w:ilvl="0" w:tplc="583A33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10565F"/>
    <w:multiLevelType w:val="hybridMultilevel"/>
    <w:tmpl w:val="D61A2EFE"/>
    <w:lvl w:ilvl="0" w:tplc="A4862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A4162"/>
    <w:multiLevelType w:val="hybridMultilevel"/>
    <w:tmpl w:val="BAF87558"/>
    <w:lvl w:ilvl="0" w:tplc="97D68FF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D0403F"/>
    <w:multiLevelType w:val="hybridMultilevel"/>
    <w:tmpl w:val="2EE09C08"/>
    <w:lvl w:ilvl="0" w:tplc="3DFC5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21"/>
  </w:num>
  <w:num w:numId="5">
    <w:abstractNumId w:val="15"/>
  </w:num>
  <w:num w:numId="6">
    <w:abstractNumId w:val="0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1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6"/>
  </w:num>
  <w:num w:numId="32">
    <w:abstractNumId w:val="1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0F7"/>
    <w:rsid w:val="000058C4"/>
    <w:rsid w:val="000147B0"/>
    <w:rsid w:val="0003577E"/>
    <w:rsid w:val="00040EF3"/>
    <w:rsid w:val="00044F3B"/>
    <w:rsid w:val="00064FA3"/>
    <w:rsid w:val="00077B49"/>
    <w:rsid w:val="0008545B"/>
    <w:rsid w:val="00087BA4"/>
    <w:rsid w:val="00091109"/>
    <w:rsid w:val="000945D3"/>
    <w:rsid w:val="0009605F"/>
    <w:rsid w:val="00096478"/>
    <w:rsid w:val="000C5DD0"/>
    <w:rsid w:val="000E3F25"/>
    <w:rsid w:val="00101147"/>
    <w:rsid w:val="00123EB1"/>
    <w:rsid w:val="0012795A"/>
    <w:rsid w:val="001319E7"/>
    <w:rsid w:val="00164F82"/>
    <w:rsid w:val="00165C51"/>
    <w:rsid w:val="00167F21"/>
    <w:rsid w:val="00173FC1"/>
    <w:rsid w:val="00181AE8"/>
    <w:rsid w:val="00182992"/>
    <w:rsid w:val="00182F1D"/>
    <w:rsid w:val="0019053B"/>
    <w:rsid w:val="00192C8E"/>
    <w:rsid w:val="0019472F"/>
    <w:rsid w:val="00195123"/>
    <w:rsid w:val="001D3F37"/>
    <w:rsid w:val="001D6E72"/>
    <w:rsid w:val="001E6A90"/>
    <w:rsid w:val="001F16EF"/>
    <w:rsid w:val="001F432C"/>
    <w:rsid w:val="00200076"/>
    <w:rsid w:val="00201062"/>
    <w:rsid w:val="00206175"/>
    <w:rsid w:val="00227F0D"/>
    <w:rsid w:val="00236904"/>
    <w:rsid w:val="00241494"/>
    <w:rsid w:val="0024284D"/>
    <w:rsid w:val="0024473A"/>
    <w:rsid w:val="00245B9D"/>
    <w:rsid w:val="00246C42"/>
    <w:rsid w:val="00256E72"/>
    <w:rsid w:val="002732EB"/>
    <w:rsid w:val="00274955"/>
    <w:rsid w:val="0027548B"/>
    <w:rsid w:val="00276A51"/>
    <w:rsid w:val="002A51B9"/>
    <w:rsid w:val="002B504F"/>
    <w:rsid w:val="002C22DA"/>
    <w:rsid w:val="002D7786"/>
    <w:rsid w:val="00323BE2"/>
    <w:rsid w:val="00326BF8"/>
    <w:rsid w:val="00342CA5"/>
    <w:rsid w:val="003527D3"/>
    <w:rsid w:val="00353442"/>
    <w:rsid w:val="00355DC3"/>
    <w:rsid w:val="00367CC1"/>
    <w:rsid w:val="00374CB3"/>
    <w:rsid w:val="00375FAA"/>
    <w:rsid w:val="0038136D"/>
    <w:rsid w:val="00391DA6"/>
    <w:rsid w:val="003929F2"/>
    <w:rsid w:val="00397BC2"/>
    <w:rsid w:val="003A08E7"/>
    <w:rsid w:val="003A44CB"/>
    <w:rsid w:val="003A4FF5"/>
    <w:rsid w:val="003A5B2B"/>
    <w:rsid w:val="003B1993"/>
    <w:rsid w:val="003C2C5F"/>
    <w:rsid w:val="003C4D15"/>
    <w:rsid w:val="003E5107"/>
    <w:rsid w:val="003F1C99"/>
    <w:rsid w:val="003F463F"/>
    <w:rsid w:val="0040476B"/>
    <w:rsid w:val="00416C72"/>
    <w:rsid w:val="004452BD"/>
    <w:rsid w:val="00453F2A"/>
    <w:rsid w:val="00464654"/>
    <w:rsid w:val="00485520"/>
    <w:rsid w:val="004976BC"/>
    <w:rsid w:val="004A3ADE"/>
    <w:rsid w:val="004B74A7"/>
    <w:rsid w:val="004C5291"/>
    <w:rsid w:val="004F2BBB"/>
    <w:rsid w:val="00521099"/>
    <w:rsid w:val="00521BEC"/>
    <w:rsid w:val="0052437F"/>
    <w:rsid w:val="00525540"/>
    <w:rsid w:val="00545CD3"/>
    <w:rsid w:val="00552188"/>
    <w:rsid w:val="00574E88"/>
    <w:rsid w:val="005753AC"/>
    <w:rsid w:val="00580A05"/>
    <w:rsid w:val="00584763"/>
    <w:rsid w:val="00586E26"/>
    <w:rsid w:val="005A2E08"/>
    <w:rsid w:val="005A4B0C"/>
    <w:rsid w:val="005A6EF6"/>
    <w:rsid w:val="005A7703"/>
    <w:rsid w:val="005B47D0"/>
    <w:rsid w:val="005B7751"/>
    <w:rsid w:val="005C44FF"/>
    <w:rsid w:val="005C54D2"/>
    <w:rsid w:val="005D339E"/>
    <w:rsid w:val="005E0B43"/>
    <w:rsid w:val="005E6C65"/>
    <w:rsid w:val="00600F38"/>
    <w:rsid w:val="00602CBD"/>
    <w:rsid w:val="00621D30"/>
    <w:rsid w:val="00627688"/>
    <w:rsid w:val="0063289D"/>
    <w:rsid w:val="00634948"/>
    <w:rsid w:val="006452BA"/>
    <w:rsid w:val="00647A8B"/>
    <w:rsid w:val="00651F9D"/>
    <w:rsid w:val="00653C0D"/>
    <w:rsid w:val="006561EB"/>
    <w:rsid w:val="00670855"/>
    <w:rsid w:val="006745E7"/>
    <w:rsid w:val="006768E8"/>
    <w:rsid w:val="00677C66"/>
    <w:rsid w:val="00691E1B"/>
    <w:rsid w:val="006A0442"/>
    <w:rsid w:val="006A39AF"/>
    <w:rsid w:val="006A44B4"/>
    <w:rsid w:val="006A61D0"/>
    <w:rsid w:val="006A653B"/>
    <w:rsid w:val="006C19B9"/>
    <w:rsid w:val="006C752E"/>
    <w:rsid w:val="006C75E7"/>
    <w:rsid w:val="006E4846"/>
    <w:rsid w:val="006F08FE"/>
    <w:rsid w:val="007001B3"/>
    <w:rsid w:val="0070336C"/>
    <w:rsid w:val="00726B46"/>
    <w:rsid w:val="007303E4"/>
    <w:rsid w:val="0073248E"/>
    <w:rsid w:val="0073357D"/>
    <w:rsid w:val="00751B2B"/>
    <w:rsid w:val="007572ED"/>
    <w:rsid w:val="00757C43"/>
    <w:rsid w:val="00776509"/>
    <w:rsid w:val="007848B4"/>
    <w:rsid w:val="00784F45"/>
    <w:rsid w:val="00792623"/>
    <w:rsid w:val="00796FC3"/>
    <w:rsid w:val="007A046D"/>
    <w:rsid w:val="007A55E4"/>
    <w:rsid w:val="007B25AA"/>
    <w:rsid w:val="007B2986"/>
    <w:rsid w:val="007B6670"/>
    <w:rsid w:val="007C1338"/>
    <w:rsid w:val="007D439E"/>
    <w:rsid w:val="007E13DC"/>
    <w:rsid w:val="007E6A05"/>
    <w:rsid w:val="00803108"/>
    <w:rsid w:val="0082513A"/>
    <w:rsid w:val="008303BC"/>
    <w:rsid w:val="00844140"/>
    <w:rsid w:val="008516AF"/>
    <w:rsid w:val="008656DA"/>
    <w:rsid w:val="00871CB8"/>
    <w:rsid w:val="008838E7"/>
    <w:rsid w:val="0089011D"/>
    <w:rsid w:val="00893243"/>
    <w:rsid w:val="008946D4"/>
    <w:rsid w:val="00894F92"/>
    <w:rsid w:val="008966D7"/>
    <w:rsid w:val="00897105"/>
    <w:rsid w:val="008B32B6"/>
    <w:rsid w:val="008C7409"/>
    <w:rsid w:val="009031BB"/>
    <w:rsid w:val="00906AF2"/>
    <w:rsid w:val="00925241"/>
    <w:rsid w:val="00927F36"/>
    <w:rsid w:val="00930D7A"/>
    <w:rsid w:val="009411F5"/>
    <w:rsid w:val="00951EF2"/>
    <w:rsid w:val="00953B07"/>
    <w:rsid w:val="00953D76"/>
    <w:rsid w:val="00956895"/>
    <w:rsid w:val="0096411F"/>
    <w:rsid w:val="00967694"/>
    <w:rsid w:val="00982E21"/>
    <w:rsid w:val="0098444B"/>
    <w:rsid w:val="009878F5"/>
    <w:rsid w:val="00993104"/>
    <w:rsid w:val="009A17EE"/>
    <w:rsid w:val="009B3FF3"/>
    <w:rsid w:val="009C1B12"/>
    <w:rsid w:val="009F0B73"/>
    <w:rsid w:val="009F5E31"/>
    <w:rsid w:val="00A01304"/>
    <w:rsid w:val="00A04656"/>
    <w:rsid w:val="00A10020"/>
    <w:rsid w:val="00A10AC0"/>
    <w:rsid w:val="00A15E61"/>
    <w:rsid w:val="00A31A7D"/>
    <w:rsid w:val="00A45525"/>
    <w:rsid w:val="00A5076B"/>
    <w:rsid w:val="00A53038"/>
    <w:rsid w:val="00A53A61"/>
    <w:rsid w:val="00A638D4"/>
    <w:rsid w:val="00A7524A"/>
    <w:rsid w:val="00A76A82"/>
    <w:rsid w:val="00A96C43"/>
    <w:rsid w:val="00AA574E"/>
    <w:rsid w:val="00AB3848"/>
    <w:rsid w:val="00AC2F60"/>
    <w:rsid w:val="00AC7403"/>
    <w:rsid w:val="00AC74A7"/>
    <w:rsid w:val="00AD2C3B"/>
    <w:rsid w:val="00AE3073"/>
    <w:rsid w:val="00AE4592"/>
    <w:rsid w:val="00AE6548"/>
    <w:rsid w:val="00AE7D88"/>
    <w:rsid w:val="00B11372"/>
    <w:rsid w:val="00B36679"/>
    <w:rsid w:val="00B4276D"/>
    <w:rsid w:val="00B551A1"/>
    <w:rsid w:val="00B63C76"/>
    <w:rsid w:val="00B73F04"/>
    <w:rsid w:val="00B75DA4"/>
    <w:rsid w:val="00B767BB"/>
    <w:rsid w:val="00B936B2"/>
    <w:rsid w:val="00BA0FEC"/>
    <w:rsid w:val="00BA4C90"/>
    <w:rsid w:val="00BB10F7"/>
    <w:rsid w:val="00BB38FF"/>
    <w:rsid w:val="00BC46B4"/>
    <w:rsid w:val="00BC6D62"/>
    <w:rsid w:val="00BD1069"/>
    <w:rsid w:val="00BD263B"/>
    <w:rsid w:val="00BD27E2"/>
    <w:rsid w:val="00BD349C"/>
    <w:rsid w:val="00BE2F8E"/>
    <w:rsid w:val="00BF34FE"/>
    <w:rsid w:val="00BF3F0C"/>
    <w:rsid w:val="00C00B80"/>
    <w:rsid w:val="00C06B33"/>
    <w:rsid w:val="00C1186C"/>
    <w:rsid w:val="00C12C4B"/>
    <w:rsid w:val="00C31175"/>
    <w:rsid w:val="00C346A0"/>
    <w:rsid w:val="00C64902"/>
    <w:rsid w:val="00C67B02"/>
    <w:rsid w:val="00C82952"/>
    <w:rsid w:val="00C838E7"/>
    <w:rsid w:val="00C87945"/>
    <w:rsid w:val="00C91F3B"/>
    <w:rsid w:val="00CA288A"/>
    <w:rsid w:val="00CC5AD8"/>
    <w:rsid w:val="00CD1E04"/>
    <w:rsid w:val="00CD71C6"/>
    <w:rsid w:val="00CE71E2"/>
    <w:rsid w:val="00D0023F"/>
    <w:rsid w:val="00D027C5"/>
    <w:rsid w:val="00D0316D"/>
    <w:rsid w:val="00D07880"/>
    <w:rsid w:val="00D07B26"/>
    <w:rsid w:val="00D1090E"/>
    <w:rsid w:val="00D135AD"/>
    <w:rsid w:val="00D13830"/>
    <w:rsid w:val="00D14295"/>
    <w:rsid w:val="00D23F9B"/>
    <w:rsid w:val="00D35AD8"/>
    <w:rsid w:val="00D42AF4"/>
    <w:rsid w:val="00D4703E"/>
    <w:rsid w:val="00D75C8C"/>
    <w:rsid w:val="00D824C8"/>
    <w:rsid w:val="00D964F1"/>
    <w:rsid w:val="00DB2FB3"/>
    <w:rsid w:val="00DB386E"/>
    <w:rsid w:val="00DB5367"/>
    <w:rsid w:val="00DB68FD"/>
    <w:rsid w:val="00DC1A13"/>
    <w:rsid w:val="00DF0D28"/>
    <w:rsid w:val="00E0441E"/>
    <w:rsid w:val="00E36780"/>
    <w:rsid w:val="00E41886"/>
    <w:rsid w:val="00E44A82"/>
    <w:rsid w:val="00E4532C"/>
    <w:rsid w:val="00E60664"/>
    <w:rsid w:val="00E63903"/>
    <w:rsid w:val="00E63D8D"/>
    <w:rsid w:val="00E67184"/>
    <w:rsid w:val="00E77012"/>
    <w:rsid w:val="00E91312"/>
    <w:rsid w:val="00EA6BAE"/>
    <w:rsid w:val="00ED1642"/>
    <w:rsid w:val="00ED3BB2"/>
    <w:rsid w:val="00EE0AE5"/>
    <w:rsid w:val="00EE10A2"/>
    <w:rsid w:val="00EE1450"/>
    <w:rsid w:val="00F36A4B"/>
    <w:rsid w:val="00F46BDE"/>
    <w:rsid w:val="00F46E68"/>
    <w:rsid w:val="00F83E20"/>
    <w:rsid w:val="00FA3D8C"/>
    <w:rsid w:val="00FC6B88"/>
    <w:rsid w:val="00FC6ED1"/>
    <w:rsid w:val="00FD0AE4"/>
    <w:rsid w:val="00FD48E7"/>
    <w:rsid w:val="00FD67C9"/>
    <w:rsid w:val="00FD6F9C"/>
    <w:rsid w:val="00FD72F9"/>
    <w:rsid w:val="00FE2AEF"/>
    <w:rsid w:val="00FE5987"/>
    <w:rsid w:val="00FE7813"/>
    <w:rsid w:val="00FF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E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5B775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10F7"/>
  </w:style>
  <w:style w:type="paragraph" w:styleId="Pidipagina">
    <w:name w:val="footer"/>
    <w:basedOn w:val="Normale"/>
    <w:link w:val="Pidipagina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10F7"/>
  </w:style>
  <w:style w:type="character" w:styleId="Collegamentoipertestuale">
    <w:name w:val="Hyperlink"/>
    <w:basedOn w:val="Carpredefinitoparagrafo"/>
    <w:uiPriority w:val="99"/>
    <w:unhideWhenUsed/>
    <w:rsid w:val="00FD48E7"/>
    <w:rPr>
      <w:color w:val="0000FF"/>
      <w:u w:val="single"/>
    </w:rPr>
  </w:style>
  <w:style w:type="paragraph" w:customStyle="1" w:styleId="ydp80564145msonormal">
    <w:name w:val="ydp80564145msonormal"/>
    <w:basedOn w:val="Normale"/>
    <w:uiPriority w:val="99"/>
    <w:rsid w:val="00FD48E7"/>
    <w:pPr>
      <w:spacing w:before="100" w:beforeAutospacing="1" w:after="100" w:afterAutospacing="1"/>
    </w:pPr>
  </w:style>
  <w:style w:type="paragraph" w:customStyle="1" w:styleId="ydp80564145msolistparagraph">
    <w:name w:val="ydp80564145msolistparagraph"/>
    <w:basedOn w:val="Normale"/>
    <w:rsid w:val="00FD48E7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19053B"/>
    <w:pPr>
      <w:spacing w:before="75" w:after="75"/>
      <w:ind w:left="75" w:right="75"/>
    </w:pPr>
    <w:rPr>
      <w:rFonts w:eastAsia="Times New Roman"/>
      <w:color w:val="000000"/>
    </w:rPr>
  </w:style>
  <w:style w:type="paragraph" w:styleId="Paragrafoelenco">
    <w:name w:val="List Paragraph"/>
    <w:basedOn w:val="Normale"/>
    <w:uiPriority w:val="34"/>
    <w:qFormat/>
    <w:rsid w:val="00894F92"/>
    <w:pPr>
      <w:ind w:left="720"/>
      <w:contextualSpacing/>
    </w:pPr>
  </w:style>
  <w:style w:type="paragraph" w:customStyle="1" w:styleId="default">
    <w:name w:val="default"/>
    <w:basedOn w:val="Normale"/>
    <w:rsid w:val="006A44B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Carpredefinitoparagrafo"/>
    <w:rsid w:val="006A44B4"/>
  </w:style>
  <w:style w:type="paragraph" w:styleId="Testonormale">
    <w:name w:val="Plain Text"/>
    <w:basedOn w:val="Normale"/>
    <w:link w:val="TestonormaleCarattere"/>
    <w:uiPriority w:val="99"/>
    <w:unhideWhenUsed/>
    <w:rsid w:val="00077B49"/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77B49"/>
    <w:rPr>
      <w:rFonts w:ascii="Consolas" w:hAnsi="Consolas"/>
      <w:sz w:val="21"/>
      <w:szCs w:val="21"/>
    </w:rPr>
  </w:style>
  <w:style w:type="paragraph" w:styleId="Nessunaspaziatura">
    <w:name w:val="No Spacing"/>
    <w:basedOn w:val="Normale"/>
    <w:uiPriority w:val="1"/>
    <w:qFormat/>
    <w:rsid w:val="00691E1B"/>
    <w:rPr>
      <w:rFonts w:ascii="Calibri" w:hAnsi="Calibri" w:cs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602CBD"/>
    <w:rPr>
      <w:b/>
      <w:bCs/>
    </w:rPr>
  </w:style>
  <w:style w:type="character" w:styleId="Enfasicorsivo">
    <w:name w:val="Emphasis"/>
    <w:basedOn w:val="Carpredefinitoparagrafo"/>
    <w:uiPriority w:val="20"/>
    <w:qFormat/>
    <w:rsid w:val="007572ED"/>
    <w:rPr>
      <w:i/>
      <w:iCs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8946D4"/>
    <w:pPr>
      <w:widowControl w:val="0"/>
    </w:pPr>
    <w:rPr>
      <w:rFonts w:eastAsia="Times New Roman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946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8946D4"/>
    <w:pPr>
      <w:widowControl w:val="0"/>
      <w:ind w:left="112" w:right="2303"/>
      <w:outlineLvl w:val="1"/>
    </w:pPr>
    <w:rPr>
      <w:rFonts w:eastAsia="Times New Roman"/>
      <w:lang w:val="en-US" w:eastAsia="en-US"/>
    </w:rPr>
  </w:style>
  <w:style w:type="character" w:customStyle="1" w:styleId="st1">
    <w:name w:val="st1"/>
    <w:basedOn w:val="Carpredefinitoparagrafo"/>
    <w:rsid w:val="00584763"/>
  </w:style>
  <w:style w:type="character" w:customStyle="1" w:styleId="Titolo3Carattere">
    <w:name w:val="Titolo 3 Carattere"/>
    <w:basedOn w:val="Carpredefinitoparagrafo"/>
    <w:link w:val="Titolo3"/>
    <w:uiPriority w:val="9"/>
    <w:rsid w:val="005B7751"/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paragraph" w:customStyle="1" w:styleId="Default0">
    <w:name w:val="Default"/>
    <w:basedOn w:val="Normale"/>
    <w:uiPriority w:val="99"/>
    <w:rsid w:val="005B7751"/>
    <w:pPr>
      <w:autoSpaceDE w:val="0"/>
      <w:autoSpaceDN w:val="0"/>
    </w:pPr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7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75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E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10F7"/>
  </w:style>
  <w:style w:type="paragraph" w:styleId="Pidipagina">
    <w:name w:val="footer"/>
    <w:basedOn w:val="Normale"/>
    <w:link w:val="PidipaginaCarattere"/>
    <w:uiPriority w:val="99"/>
    <w:semiHidden/>
    <w:unhideWhenUsed/>
    <w:rsid w:val="00BB10F7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10F7"/>
  </w:style>
  <w:style w:type="character" w:styleId="Collegamentoipertestuale">
    <w:name w:val="Hyperlink"/>
    <w:basedOn w:val="Carpredefinitoparagrafo"/>
    <w:uiPriority w:val="99"/>
    <w:unhideWhenUsed/>
    <w:rsid w:val="00FD48E7"/>
    <w:rPr>
      <w:color w:val="0000FF"/>
      <w:u w:val="single"/>
    </w:rPr>
  </w:style>
  <w:style w:type="paragraph" w:customStyle="1" w:styleId="ydp80564145msonormal">
    <w:name w:val="ydp80564145msonormal"/>
    <w:basedOn w:val="Normale"/>
    <w:uiPriority w:val="99"/>
    <w:rsid w:val="00FD48E7"/>
    <w:pPr>
      <w:spacing w:before="100" w:beforeAutospacing="1" w:after="100" w:afterAutospacing="1"/>
    </w:pPr>
  </w:style>
  <w:style w:type="paragraph" w:customStyle="1" w:styleId="ydp80564145msolistparagraph">
    <w:name w:val="ydp80564145msolistparagraph"/>
    <w:basedOn w:val="Normale"/>
    <w:rsid w:val="00FD48E7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19053B"/>
    <w:pPr>
      <w:spacing w:before="75" w:after="75"/>
      <w:ind w:left="75" w:right="75"/>
    </w:pPr>
    <w:rPr>
      <w:rFonts w:eastAsia="Times New Roman"/>
      <w:color w:val="000000"/>
    </w:rPr>
  </w:style>
  <w:style w:type="paragraph" w:styleId="Paragrafoelenco">
    <w:name w:val="List Paragraph"/>
    <w:basedOn w:val="Normale"/>
    <w:uiPriority w:val="34"/>
    <w:qFormat/>
    <w:rsid w:val="00894F92"/>
    <w:pPr>
      <w:ind w:left="720"/>
      <w:contextualSpacing/>
    </w:pPr>
  </w:style>
  <w:style w:type="paragraph" w:customStyle="1" w:styleId="default">
    <w:name w:val="default"/>
    <w:basedOn w:val="Normale"/>
    <w:uiPriority w:val="99"/>
    <w:rsid w:val="006A44B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Carpredefinitoparagrafo"/>
    <w:rsid w:val="006A44B4"/>
  </w:style>
  <w:style w:type="paragraph" w:styleId="Testonormale">
    <w:name w:val="Plain Text"/>
    <w:basedOn w:val="Normale"/>
    <w:link w:val="TestonormaleCarattere"/>
    <w:uiPriority w:val="99"/>
    <w:semiHidden/>
    <w:unhideWhenUsed/>
    <w:rsid w:val="00077B49"/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77B49"/>
    <w:rPr>
      <w:rFonts w:ascii="Consolas" w:hAnsi="Consolas"/>
      <w:sz w:val="21"/>
      <w:szCs w:val="21"/>
    </w:rPr>
  </w:style>
  <w:style w:type="paragraph" w:styleId="Nessunaspaziatura">
    <w:name w:val="No Spacing"/>
    <w:basedOn w:val="Normale"/>
    <w:uiPriority w:val="1"/>
    <w:qFormat/>
    <w:rsid w:val="00691E1B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9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40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65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7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3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70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3806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cna@uiciechi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icinapoli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icnapoli@pcert.postecert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mariomirabile@alice.it</cp:lastModifiedBy>
  <cp:revision>8</cp:revision>
  <dcterms:created xsi:type="dcterms:W3CDTF">2019-12-22T15:41:00Z</dcterms:created>
  <dcterms:modified xsi:type="dcterms:W3CDTF">2020-01-12T17:49:00Z</dcterms:modified>
</cp:coreProperties>
</file>