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47" w:rsidRDefault="00DF2647" w:rsidP="00DF2647">
      <w:pPr>
        <w:spacing w:after="0" w:line="240" w:lineRule="auto"/>
        <w:rPr>
          <w:rFonts w:ascii="EasyReading" w:hAnsi="EasyReading"/>
          <w:sz w:val="24"/>
          <w:szCs w:val="24"/>
        </w:rPr>
      </w:pPr>
      <w:r w:rsidRPr="00395EB2">
        <w:rPr>
          <w:rFonts w:ascii="EasyReading" w:hAnsi="EasyReading"/>
          <w:sz w:val="24"/>
          <w:szCs w:val="24"/>
        </w:rPr>
        <w:t xml:space="preserve">COMUNICATI </w:t>
      </w:r>
      <w:r w:rsidR="0023456E">
        <w:rPr>
          <w:rFonts w:ascii="EasyReading" w:hAnsi="EasyReading"/>
          <w:sz w:val="24"/>
          <w:szCs w:val="24"/>
        </w:rPr>
        <w:t>DEL</w:t>
      </w:r>
      <w:r w:rsidR="000F3136">
        <w:rPr>
          <w:rFonts w:ascii="EasyReading" w:hAnsi="EasyReading"/>
          <w:sz w:val="24"/>
          <w:szCs w:val="24"/>
        </w:rPr>
        <w:t xml:space="preserve"> 15</w:t>
      </w:r>
      <w:r w:rsidR="00436600">
        <w:rPr>
          <w:rFonts w:ascii="EasyReading" w:hAnsi="EasyReading"/>
          <w:sz w:val="24"/>
          <w:szCs w:val="24"/>
        </w:rPr>
        <w:t xml:space="preserve"> NOVEMBRE</w:t>
      </w:r>
      <w:r w:rsidR="0005775A">
        <w:rPr>
          <w:rFonts w:ascii="EasyReading" w:hAnsi="EasyReading"/>
          <w:sz w:val="24"/>
          <w:szCs w:val="24"/>
        </w:rPr>
        <w:t xml:space="preserve"> 2019</w:t>
      </w:r>
    </w:p>
    <w:p w:rsidR="00DF2647" w:rsidRPr="00EE32D3" w:rsidRDefault="00DF2647" w:rsidP="00DF2647">
      <w:pPr>
        <w:spacing w:after="0" w:line="240" w:lineRule="auto"/>
        <w:jc w:val="both"/>
        <w:rPr>
          <w:rFonts w:ascii="EasyReading" w:hAnsi="EasyReading"/>
          <w:sz w:val="24"/>
          <w:szCs w:val="24"/>
        </w:rPr>
      </w:pPr>
    </w:p>
    <w:p w:rsidR="00C84842" w:rsidRDefault="00C84842"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Assemblea UICI Torino</w:t>
      </w:r>
    </w:p>
    <w:p w:rsidR="00C84842" w:rsidRDefault="001F5B95" w:rsidP="001F5B95">
      <w:pPr>
        <w:pStyle w:val="Paragrafoelenco"/>
        <w:numPr>
          <w:ilvl w:val="0"/>
          <w:numId w:val="1"/>
        </w:numPr>
        <w:spacing w:after="0" w:line="240" w:lineRule="auto"/>
        <w:jc w:val="both"/>
        <w:rPr>
          <w:rFonts w:ascii="EasyReading" w:hAnsi="EasyReading"/>
          <w:sz w:val="24"/>
          <w:szCs w:val="24"/>
        </w:rPr>
      </w:pPr>
      <w:r w:rsidRPr="001F5B95">
        <w:rPr>
          <w:rFonts w:ascii="EasyReading" w:hAnsi="EasyReading"/>
          <w:sz w:val="24"/>
          <w:szCs w:val="24"/>
        </w:rPr>
        <w:t>Presentazione ausili informatici sportello Settimo Torinese</w:t>
      </w:r>
    </w:p>
    <w:p w:rsidR="001F5B95" w:rsidRDefault="001F5B95" w:rsidP="001F5B95">
      <w:pPr>
        <w:pStyle w:val="Paragrafoelenco"/>
        <w:numPr>
          <w:ilvl w:val="0"/>
          <w:numId w:val="1"/>
        </w:numPr>
        <w:spacing w:after="0" w:line="240" w:lineRule="auto"/>
        <w:jc w:val="both"/>
        <w:rPr>
          <w:rFonts w:ascii="EasyReading" w:hAnsi="EasyReading"/>
          <w:sz w:val="24"/>
          <w:szCs w:val="24"/>
        </w:rPr>
      </w:pPr>
      <w:r w:rsidRPr="001F5B95">
        <w:rPr>
          <w:rFonts w:ascii="EasyReading" w:hAnsi="EasyReading"/>
          <w:sz w:val="24"/>
          <w:szCs w:val="24"/>
        </w:rPr>
        <w:t>Incontro passaporto della salute</w:t>
      </w:r>
    </w:p>
    <w:p w:rsidR="001F5B95" w:rsidRDefault="001F5B95" w:rsidP="001F5B95">
      <w:pPr>
        <w:pStyle w:val="Paragrafoelenco"/>
        <w:numPr>
          <w:ilvl w:val="0"/>
          <w:numId w:val="1"/>
        </w:numPr>
        <w:spacing w:after="0" w:line="240" w:lineRule="auto"/>
        <w:jc w:val="both"/>
        <w:rPr>
          <w:rFonts w:ascii="EasyReading" w:hAnsi="EasyReading"/>
          <w:sz w:val="24"/>
          <w:szCs w:val="24"/>
        </w:rPr>
      </w:pPr>
      <w:r w:rsidRPr="001F5B95">
        <w:rPr>
          <w:rFonts w:ascii="EasyReading" w:hAnsi="EasyReading"/>
          <w:sz w:val="24"/>
          <w:szCs w:val="24"/>
        </w:rPr>
        <w:t>Incontri arte: primo appuntamento</w:t>
      </w:r>
    </w:p>
    <w:p w:rsidR="00C84842" w:rsidRDefault="00C84842" w:rsidP="001F5B95">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Progetto maglieria</w:t>
      </w:r>
    </w:p>
    <w:p w:rsidR="00802E14" w:rsidRDefault="009C774C" w:rsidP="00802E14">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accompagnamento Ivrea</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r>
        <w:rPr>
          <w:rFonts w:ascii="EasyReading" w:hAnsi="EasyReading"/>
          <w:sz w:val="24"/>
          <w:szCs w:val="24"/>
        </w:rPr>
        <w:t xml:space="preserve"> </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DF2647" w:rsidRPr="00395EB2"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DF2647" w:rsidRDefault="00DF2647" w:rsidP="00DF2647">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DF2647" w:rsidRDefault="00DF2647" w:rsidP="00DF2647">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Calendario delle attività del Circolo dell’Amicizia tra Ciechi e Vedenti</w:t>
      </w:r>
    </w:p>
    <w:p w:rsidR="00B10777" w:rsidRDefault="00B10777" w:rsidP="00B10777">
      <w:pPr>
        <w:spacing w:after="0" w:line="240" w:lineRule="auto"/>
        <w:jc w:val="both"/>
        <w:rPr>
          <w:rFonts w:ascii="EasyReading" w:hAnsi="EasyReading"/>
          <w:iCs/>
          <w:sz w:val="24"/>
          <w:szCs w:val="24"/>
        </w:rPr>
      </w:pPr>
    </w:p>
    <w:p w:rsidR="00B10777" w:rsidRPr="00B10777" w:rsidRDefault="00B10777" w:rsidP="00B10777">
      <w:pPr>
        <w:spacing w:after="0" w:line="240" w:lineRule="auto"/>
        <w:jc w:val="center"/>
        <w:rPr>
          <w:rFonts w:ascii="EasyReading" w:hAnsi="EasyReading"/>
          <w:b/>
          <w:iCs/>
          <w:sz w:val="24"/>
          <w:szCs w:val="24"/>
        </w:rPr>
      </w:pPr>
      <w:r w:rsidRPr="00B10777">
        <w:rPr>
          <w:rFonts w:ascii="EasyReading" w:hAnsi="EasyReading"/>
          <w:b/>
          <w:iCs/>
          <w:sz w:val="24"/>
          <w:szCs w:val="24"/>
        </w:rPr>
        <w:t>Assemblea UICI Torino</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 xml:space="preserve">Sabato 23 novembre, alle ore 9.30 in seconda convocazione, nei locali di via Nizza 151, è indetta la seconda assemblea annuale dei soci Uici Torino. Si tratta di un momento di grande importanza per la vita della nostra sezione, cui siamo tutti invitati a prendere parte. Durante i lavori si leggerà ed approverà, tra l’altro, la relazione programmatica ed il budget previsionale per il 2020. Inoltre verrà consegnato il premio “Un occhio di riguardo” a una personalità particolarmente attiva nell’impegno a fianco dei disabili visivi. </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Di seguito l’ordine del giorno:</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1)      Nomina del Presidente dell’Assemblea, del segretario, del Vicepresidente, di n. 5 scrutinatori (di cui due non vedenti o ipovedenti che conoscano il braille), e n. 3 questori;</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2)      Lettura ed approvazione della Relazione programmatica per l’anno 2020;</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3)      Lettura ed approvazione del Budget di previsione per l’anno 2020;</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4)      Conferimento premio “Un occhio di riguardo” – seconda edizione;</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5)      Varie ed eventuali.</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 xml:space="preserve">I soci sono invitati a presentarsi con la tessera aggiornata, poiché, per statuto, hanno diritto di voto solo le persone in regola con l’iscrizione. Chi non l’avesse ancora fatto potrà regolarizzare la propria posizione associativa direttamente il giorno dell’assemblea, prima dell’inizio dei lavori. Ricordiamo che non è possibile farsi </w:t>
      </w:r>
      <w:r w:rsidRPr="00B10777">
        <w:rPr>
          <w:rFonts w:ascii="EasyReading" w:hAnsi="EasyReading"/>
          <w:iCs/>
          <w:sz w:val="24"/>
          <w:szCs w:val="24"/>
        </w:rPr>
        <w:lastRenderedPageBreak/>
        <w:t>rappresentare per delega. Per favorire una discussione più efficace, la Relazione Programmatica sarà pubblicata a breve in formato accessibile, sul nostro sito internet www.uictorino.it</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 xml:space="preserve">Terminati i lavori, per chi lo desidera, sarà possibile partecipare al pranzo sociale, che si terrà presso il ristorante La Capricciosa, in via Genova 13, vicinissimo alla sede operativa UICI. Il costo sarebbe di 30 Euro a persona, ma la sezione </w:t>
      </w:r>
      <w:proofErr w:type="spellStart"/>
      <w:r w:rsidRPr="00B10777">
        <w:rPr>
          <w:rFonts w:ascii="EasyReading" w:hAnsi="EasyReading"/>
          <w:iCs/>
          <w:sz w:val="24"/>
          <w:szCs w:val="24"/>
        </w:rPr>
        <w:t>I.Ri.Fo.R</w:t>
      </w:r>
      <w:proofErr w:type="spellEnd"/>
      <w:r w:rsidRPr="00B10777">
        <w:rPr>
          <w:rFonts w:ascii="EasyReading" w:hAnsi="EasyReading"/>
          <w:iCs/>
          <w:sz w:val="24"/>
          <w:szCs w:val="24"/>
        </w:rPr>
        <w:t xml:space="preserve">. riconosce a ciascun socio e a un suo accompagnatore un contributo di 10 €, portando così la quota a 20 €. Il contributo sale a 15 € per i giovani sotto i 25 anni e i loro accompagnatori. </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Di seguito il menù:</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Aperitivo di benvenuto</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Tris di antipasti: bruschetta con lardo di Colonnata, vitello tonnato, flan di melanzane</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Gnocchi alla Capricciosa</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Scaloppina alla pizzaiola con contorno di carote e patate fritte</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Dolce della casa</w:t>
      </w:r>
    </w:p>
    <w:p w:rsidR="00B10777" w:rsidRPr="00B10777"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Caffè</w:t>
      </w:r>
    </w:p>
    <w:p w:rsidR="00BD7C40" w:rsidRDefault="00B10777" w:rsidP="00B10777">
      <w:pPr>
        <w:spacing w:after="0" w:line="240" w:lineRule="auto"/>
        <w:jc w:val="both"/>
        <w:rPr>
          <w:rFonts w:ascii="EasyReading" w:hAnsi="EasyReading"/>
          <w:iCs/>
          <w:sz w:val="24"/>
          <w:szCs w:val="24"/>
        </w:rPr>
      </w:pPr>
      <w:r w:rsidRPr="00B10777">
        <w:rPr>
          <w:rFonts w:ascii="EasyReading" w:hAnsi="EasyReading"/>
          <w:iCs/>
          <w:sz w:val="24"/>
          <w:szCs w:val="24"/>
        </w:rPr>
        <w:t>Per partecipare al pranzo è necessario iscriversi, contattando i nostri uffici al numero 011 53 55 67 entro mercoledì 20 novembre.</w:t>
      </w:r>
    </w:p>
    <w:p w:rsidR="009D43E3" w:rsidRPr="009D43E3" w:rsidRDefault="009D43E3" w:rsidP="009D43E3">
      <w:pPr>
        <w:spacing w:after="0" w:line="240" w:lineRule="auto"/>
        <w:jc w:val="both"/>
        <w:rPr>
          <w:rFonts w:ascii="EasyReading" w:hAnsi="EasyReading"/>
          <w:iCs/>
          <w:sz w:val="24"/>
          <w:szCs w:val="24"/>
        </w:rPr>
      </w:pPr>
    </w:p>
    <w:p w:rsidR="00CC7F7F" w:rsidRPr="00CC7F7F" w:rsidRDefault="00CC7F7F" w:rsidP="00CC7F7F">
      <w:pPr>
        <w:spacing w:after="0" w:line="240" w:lineRule="auto"/>
        <w:jc w:val="center"/>
        <w:rPr>
          <w:rFonts w:ascii="EasyReading" w:hAnsi="EasyReading"/>
          <w:b/>
          <w:iCs/>
          <w:sz w:val="24"/>
          <w:szCs w:val="24"/>
        </w:rPr>
      </w:pPr>
      <w:r w:rsidRPr="00CC7F7F">
        <w:rPr>
          <w:rFonts w:ascii="EasyReading" w:hAnsi="EasyReading"/>
          <w:b/>
          <w:iCs/>
          <w:sz w:val="24"/>
          <w:szCs w:val="24"/>
        </w:rPr>
        <w:t>Presentazione ausili informatici sportello Settimo Torinese</w:t>
      </w:r>
    </w:p>
    <w:p w:rsidR="00CC7F7F" w:rsidRPr="00CC7F7F" w:rsidRDefault="00CC7F7F" w:rsidP="00CC7F7F">
      <w:pPr>
        <w:spacing w:after="0" w:line="240" w:lineRule="auto"/>
        <w:jc w:val="both"/>
        <w:rPr>
          <w:rFonts w:ascii="EasyReading" w:hAnsi="EasyReading"/>
          <w:iCs/>
          <w:sz w:val="24"/>
          <w:szCs w:val="24"/>
        </w:rPr>
      </w:pPr>
      <w:r w:rsidRPr="00CC7F7F">
        <w:rPr>
          <w:rFonts w:ascii="EasyReading" w:hAnsi="EasyReading"/>
          <w:iCs/>
          <w:sz w:val="24"/>
          <w:szCs w:val="24"/>
        </w:rPr>
        <w:t xml:space="preserve">Giovedì 21 novembre, ore 16 – 18, nello spazio di apertura dello sportello di Settimo Torinese, i consiglieri UICI Torino referenti per il settore tecnologia, presenteranno alcuni prodotti informatici e di telefonia accessibile. Inoltre saranno a disposizione per rispondere alle domande e richieste di chiarimento dei presenti. Si tratta senza dubbio di una preziosa occasione per i soci e in generale per i disabili visivi che vivono nella zona. </w:t>
      </w:r>
    </w:p>
    <w:p w:rsidR="00CC7F7F" w:rsidRPr="00CC7F7F" w:rsidRDefault="00CC7F7F" w:rsidP="00CC7F7F">
      <w:pPr>
        <w:spacing w:after="0" w:line="240" w:lineRule="auto"/>
        <w:jc w:val="both"/>
        <w:rPr>
          <w:rFonts w:ascii="EasyReading" w:hAnsi="EasyReading"/>
          <w:iCs/>
          <w:sz w:val="24"/>
          <w:szCs w:val="24"/>
        </w:rPr>
      </w:pPr>
    </w:p>
    <w:p w:rsidR="00CC7F7F" w:rsidRPr="00CC7F7F" w:rsidRDefault="00CC7F7F" w:rsidP="00CC7F7F">
      <w:pPr>
        <w:spacing w:after="0" w:line="240" w:lineRule="auto"/>
        <w:jc w:val="center"/>
        <w:rPr>
          <w:rFonts w:ascii="EasyReading" w:hAnsi="EasyReading"/>
          <w:b/>
          <w:iCs/>
          <w:sz w:val="24"/>
          <w:szCs w:val="24"/>
        </w:rPr>
      </w:pPr>
      <w:r w:rsidRPr="00CC7F7F">
        <w:rPr>
          <w:rFonts w:ascii="EasyReading" w:hAnsi="EasyReading"/>
          <w:b/>
          <w:iCs/>
          <w:sz w:val="24"/>
          <w:szCs w:val="24"/>
        </w:rPr>
        <w:t>Incontro passaporto della salute</w:t>
      </w:r>
    </w:p>
    <w:p w:rsidR="00CC7F7F" w:rsidRPr="00CC7F7F" w:rsidRDefault="00CC7F7F" w:rsidP="00CC7F7F">
      <w:pPr>
        <w:spacing w:after="0" w:line="240" w:lineRule="auto"/>
        <w:jc w:val="both"/>
        <w:rPr>
          <w:rFonts w:ascii="EasyReading" w:hAnsi="EasyReading"/>
          <w:iCs/>
          <w:sz w:val="24"/>
          <w:szCs w:val="24"/>
        </w:rPr>
      </w:pPr>
      <w:r w:rsidRPr="00CC7F7F">
        <w:rPr>
          <w:rFonts w:ascii="EasyReading" w:hAnsi="EasyReading"/>
          <w:iCs/>
          <w:sz w:val="24"/>
          <w:szCs w:val="24"/>
        </w:rPr>
        <w:t xml:space="preserve">Giovedì 28 novembre (alle ore 16), nei locali di Corso Vittorio Emanuele II 63, la dottoressa Grazia </w:t>
      </w:r>
      <w:proofErr w:type="spellStart"/>
      <w:r w:rsidRPr="00CC7F7F">
        <w:rPr>
          <w:rFonts w:ascii="EasyReading" w:hAnsi="EasyReading"/>
          <w:iCs/>
          <w:sz w:val="24"/>
          <w:szCs w:val="24"/>
        </w:rPr>
        <w:t>Muzzolini</w:t>
      </w:r>
      <w:proofErr w:type="spellEnd"/>
      <w:r w:rsidRPr="00CC7F7F">
        <w:rPr>
          <w:rFonts w:ascii="EasyReading" w:hAnsi="EasyReading"/>
          <w:iCs/>
          <w:sz w:val="24"/>
          <w:szCs w:val="24"/>
        </w:rPr>
        <w:t xml:space="preserve"> della Città della Salute di Torino ci parlerà del Care Passport, ovvero del passaporto della salute, uno strumento utile a un’ampia fascia di pazienti e particolarmente prezioso per le persone con disabilità. Si tratta di un documento da portare sempre con sé, nel quale è possibile riportare molte indicazioni relative alla propria condizione di salute e, in generale, alla propria vita. Non una cartella clinica, ma un modo per orientare le cure verso una dimensione più umana e più in sintonia con specificità, abitudini e preferenze del paziente. In caso di </w:t>
      </w:r>
      <w:r w:rsidRPr="00CC7F7F">
        <w:rPr>
          <w:rFonts w:ascii="EasyReading" w:hAnsi="EasyReading"/>
          <w:iCs/>
          <w:sz w:val="24"/>
          <w:szCs w:val="24"/>
        </w:rPr>
        <w:lastRenderedPageBreak/>
        <w:t xml:space="preserve">ricovero, il personale sanitario terrà conto delle indicazioni riportate sul passaporto della salute. Siamo tutti invitati a scoprire, più nel dettaglio, le caratteristiche e il funzionamento di questo strumento.  </w:t>
      </w:r>
    </w:p>
    <w:p w:rsidR="00CC7F7F" w:rsidRPr="00CC7F7F" w:rsidRDefault="00CC7F7F" w:rsidP="00CC7F7F">
      <w:pPr>
        <w:spacing w:after="0" w:line="240" w:lineRule="auto"/>
        <w:jc w:val="both"/>
        <w:rPr>
          <w:rFonts w:ascii="EasyReading" w:hAnsi="EasyReading"/>
          <w:iCs/>
          <w:sz w:val="24"/>
          <w:szCs w:val="24"/>
        </w:rPr>
      </w:pPr>
    </w:p>
    <w:p w:rsidR="00CC7F7F" w:rsidRPr="00CC7F7F" w:rsidRDefault="00CC7F7F" w:rsidP="00CC7F7F">
      <w:pPr>
        <w:spacing w:after="0" w:line="240" w:lineRule="auto"/>
        <w:jc w:val="center"/>
        <w:rPr>
          <w:rFonts w:ascii="EasyReading" w:hAnsi="EasyReading"/>
          <w:b/>
          <w:iCs/>
          <w:sz w:val="24"/>
          <w:szCs w:val="24"/>
        </w:rPr>
      </w:pPr>
      <w:r w:rsidRPr="00CC7F7F">
        <w:rPr>
          <w:rFonts w:ascii="EasyReading" w:hAnsi="EasyReading"/>
          <w:b/>
          <w:iCs/>
          <w:sz w:val="24"/>
          <w:szCs w:val="24"/>
        </w:rPr>
        <w:t>Incontri arte: primo appuntamento</w:t>
      </w:r>
    </w:p>
    <w:p w:rsidR="00CC7F7F" w:rsidRPr="00CC7F7F" w:rsidRDefault="00CC7F7F" w:rsidP="00CC7F7F">
      <w:pPr>
        <w:spacing w:after="0" w:line="240" w:lineRule="auto"/>
        <w:jc w:val="both"/>
        <w:rPr>
          <w:rFonts w:ascii="EasyReading" w:hAnsi="EasyReading"/>
          <w:iCs/>
          <w:sz w:val="24"/>
          <w:szCs w:val="24"/>
        </w:rPr>
      </w:pPr>
      <w:r w:rsidRPr="00CC7F7F">
        <w:rPr>
          <w:rFonts w:ascii="EasyReading" w:hAnsi="EasyReading"/>
          <w:iCs/>
          <w:sz w:val="24"/>
          <w:szCs w:val="24"/>
        </w:rPr>
        <w:t xml:space="preserve">UICI Torino, in collaborazione con due amici ed esperti d’arte, Rocco Rolli (di </w:t>
      </w:r>
      <w:proofErr w:type="spellStart"/>
      <w:r w:rsidRPr="00CC7F7F">
        <w:rPr>
          <w:rFonts w:ascii="EasyReading" w:hAnsi="EasyReading"/>
          <w:iCs/>
          <w:sz w:val="24"/>
          <w:szCs w:val="24"/>
        </w:rPr>
        <w:t>Tactile</w:t>
      </w:r>
      <w:proofErr w:type="spellEnd"/>
      <w:r w:rsidRPr="00CC7F7F">
        <w:rPr>
          <w:rFonts w:ascii="EasyReading" w:hAnsi="EasyReading"/>
          <w:iCs/>
          <w:sz w:val="24"/>
          <w:szCs w:val="24"/>
        </w:rPr>
        <w:t xml:space="preserve"> Vision) e Annamaria Cilento (della Fondazione Sandretto Re Rebaudengo) propone un ciclo di appuntamenti dedicati all’arte moderna e contemporanea. Per i nostri soci (ma non solo) è un’occasione preziosa per avvicinarsi ad un mondo affascinante e poco noto, talvolta guardato con diffidenza. Naturalmente gli incontri avranno un taglio divulgativo, accessibile a tutti, e presupporranno l’uso di materiali che rendano accessibili a chi non vede i contenuti trattati</w:t>
      </w:r>
      <w:r w:rsidR="00EF0736">
        <w:rPr>
          <w:rFonts w:ascii="EasyReading" w:hAnsi="EasyReading"/>
          <w:iCs/>
          <w:sz w:val="24"/>
          <w:szCs w:val="24"/>
        </w:rPr>
        <w:t>.</w:t>
      </w:r>
      <w:bookmarkStart w:id="0" w:name="_GoBack"/>
      <w:bookmarkEnd w:id="0"/>
      <w:r w:rsidRPr="00CC7F7F">
        <w:rPr>
          <w:rFonts w:ascii="EasyReading" w:hAnsi="EasyReading"/>
          <w:iCs/>
          <w:sz w:val="24"/>
          <w:szCs w:val="24"/>
        </w:rPr>
        <w:t xml:space="preserve"> Si comincia venerdì 29 novembre (ore 16) con un appuntamento dedicato a Leonardo Da Vinci. L’architetto Rocco Rolli ci guiderà alla scoperta della Quadratura del cerchio nell’uomo vitruviano. Siamo tutti invitati a partecipare. L’ingresso è libero, ma consigliamo di segnalare la propria presenza contattando la nostra segreteria al numero 011535567 entro giovedì 28 novembre.    </w:t>
      </w:r>
    </w:p>
    <w:p w:rsidR="00CC7F7F" w:rsidRPr="009D43E3" w:rsidRDefault="00CC7F7F" w:rsidP="009D43E3">
      <w:pPr>
        <w:spacing w:after="0" w:line="240" w:lineRule="auto"/>
        <w:jc w:val="both"/>
        <w:rPr>
          <w:rFonts w:ascii="EasyReading" w:hAnsi="EasyReading"/>
          <w:iCs/>
          <w:sz w:val="24"/>
          <w:szCs w:val="24"/>
        </w:rPr>
      </w:pPr>
      <w:r w:rsidRPr="00CC7F7F">
        <w:rPr>
          <w:rFonts w:ascii="EasyReading" w:hAnsi="EasyReading"/>
          <w:iCs/>
          <w:sz w:val="24"/>
          <w:szCs w:val="24"/>
        </w:rPr>
        <w:t xml:space="preserve">   </w:t>
      </w:r>
    </w:p>
    <w:p w:rsidR="009D43E3" w:rsidRPr="009D43E3" w:rsidRDefault="009D43E3" w:rsidP="009D43E3">
      <w:pPr>
        <w:spacing w:after="0" w:line="240" w:lineRule="auto"/>
        <w:jc w:val="center"/>
        <w:rPr>
          <w:rFonts w:ascii="EasyReading" w:hAnsi="EasyReading"/>
          <w:b/>
          <w:iCs/>
          <w:sz w:val="24"/>
          <w:szCs w:val="24"/>
        </w:rPr>
      </w:pPr>
      <w:r w:rsidRPr="009D43E3">
        <w:rPr>
          <w:rFonts w:ascii="EasyReading" w:hAnsi="EasyReading"/>
          <w:b/>
          <w:iCs/>
          <w:sz w:val="24"/>
          <w:szCs w:val="24"/>
        </w:rPr>
        <w:t>Progetto maglieria</w:t>
      </w:r>
    </w:p>
    <w:p w:rsidR="009D43E3" w:rsidRDefault="009D43E3" w:rsidP="009D43E3">
      <w:pPr>
        <w:spacing w:after="0" w:line="240" w:lineRule="auto"/>
        <w:jc w:val="both"/>
        <w:rPr>
          <w:rFonts w:ascii="EasyReading" w:hAnsi="EasyReading"/>
          <w:iCs/>
          <w:sz w:val="24"/>
          <w:szCs w:val="24"/>
        </w:rPr>
      </w:pPr>
      <w:r w:rsidRPr="009D43E3">
        <w:rPr>
          <w:rFonts w:ascii="EasyReading" w:hAnsi="EasyReading"/>
          <w:iCs/>
          <w:sz w:val="24"/>
          <w:szCs w:val="24"/>
        </w:rPr>
        <w:t xml:space="preserve">La nostra sezione </w:t>
      </w:r>
      <w:proofErr w:type="spellStart"/>
      <w:r w:rsidRPr="009D43E3">
        <w:rPr>
          <w:rFonts w:ascii="EasyReading" w:hAnsi="EasyReading"/>
          <w:iCs/>
          <w:sz w:val="24"/>
          <w:szCs w:val="24"/>
        </w:rPr>
        <w:t>I.Ri.Fo.R</w:t>
      </w:r>
      <w:proofErr w:type="spellEnd"/>
      <w:r w:rsidRPr="009D43E3">
        <w:rPr>
          <w:rFonts w:ascii="EasyReading" w:hAnsi="EasyReading"/>
          <w:iCs/>
          <w:sz w:val="24"/>
          <w:szCs w:val="24"/>
        </w:rPr>
        <w:t xml:space="preserve">. ha inaugurato una collaborazione con la bottega d’arte </w:t>
      </w:r>
      <w:proofErr w:type="spellStart"/>
      <w:r w:rsidRPr="009D43E3">
        <w:rPr>
          <w:rFonts w:ascii="EasyReading" w:hAnsi="EasyReading"/>
          <w:iCs/>
          <w:sz w:val="24"/>
          <w:szCs w:val="24"/>
        </w:rPr>
        <w:t>Ingenio</w:t>
      </w:r>
      <w:proofErr w:type="spellEnd"/>
      <w:r w:rsidRPr="009D43E3">
        <w:rPr>
          <w:rFonts w:ascii="EasyReading" w:hAnsi="EasyReading"/>
          <w:iCs/>
          <w:sz w:val="24"/>
          <w:szCs w:val="24"/>
        </w:rPr>
        <w:t xml:space="preserve">, negozio del comune di </w:t>
      </w:r>
      <w:proofErr w:type="gramStart"/>
      <w:r w:rsidRPr="009D43E3">
        <w:rPr>
          <w:rFonts w:ascii="EasyReading" w:hAnsi="EasyReading"/>
          <w:iCs/>
          <w:sz w:val="24"/>
          <w:szCs w:val="24"/>
        </w:rPr>
        <w:t>Torino  nel</w:t>
      </w:r>
      <w:proofErr w:type="gramEnd"/>
      <w:r w:rsidRPr="009D43E3">
        <w:rPr>
          <w:rFonts w:ascii="EasyReading" w:hAnsi="EasyReading"/>
          <w:iCs/>
          <w:sz w:val="24"/>
          <w:szCs w:val="24"/>
        </w:rPr>
        <w:t xml:space="preserve"> quale vengono prodotti e commercializzati diversi manufatti realizzati da persone con fragilità, si tratti di disabilità fisica o di disagio psichico. </w:t>
      </w:r>
      <w:proofErr w:type="gramStart"/>
      <w:r w:rsidRPr="009D43E3">
        <w:rPr>
          <w:rFonts w:ascii="EasyReading" w:hAnsi="EasyReading"/>
          <w:iCs/>
          <w:sz w:val="24"/>
          <w:szCs w:val="24"/>
        </w:rPr>
        <w:t>E’</w:t>
      </w:r>
      <w:proofErr w:type="gramEnd"/>
      <w:r w:rsidRPr="009D43E3">
        <w:rPr>
          <w:rFonts w:ascii="EasyReading" w:hAnsi="EasyReading"/>
          <w:iCs/>
          <w:sz w:val="24"/>
          <w:szCs w:val="24"/>
        </w:rPr>
        <w:t xml:space="preserve"> in questo contesto che si colloca la proposta di un laboratorio di maglieria, attività accessibile (con le dovute attenzioni) anche alle persone cieche e ipovedenti. Il progetto vero e proprio partirà con l’inizio del nuovo anno, ma già nelle prossime settimane sarà possibile avere un primo assaggio dell’attività. </w:t>
      </w:r>
      <w:proofErr w:type="spellStart"/>
      <w:r w:rsidRPr="009D43E3">
        <w:rPr>
          <w:rFonts w:ascii="EasyReading" w:hAnsi="EasyReading"/>
          <w:iCs/>
          <w:sz w:val="24"/>
          <w:szCs w:val="24"/>
        </w:rPr>
        <w:t>Ingenio</w:t>
      </w:r>
      <w:proofErr w:type="spellEnd"/>
      <w:r w:rsidRPr="009D43E3">
        <w:rPr>
          <w:rFonts w:ascii="EasyReading" w:hAnsi="EasyReading"/>
          <w:iCs/>
          <w:sz w:val="24"/>
          <w:szCs w:val="24"/>
        </w:rPr>
        <w:t xml:space="preserve"> real</w:t>
      </w:r>
      <w:r w:rsidR="00661B45">
        <w:rPr>
          <w:rFonts w:ascii="EasyReading" w:hAnsi="EasyReading"/>
          <w:iCs/>
          <w:sz w:val="24"/>
          <w:szCs w:val="24"/>
        </w:rPr>
        <w:t xml:space="preserve">izza, tra l’altro, alcuni </w:t>
      </w:r>
      <w:proofErr w:type="spellStart"/>
      <w:r w:rsidR="00661B45">
        <w:rPr>
          <w:rFonts w:ascii="EasyReading" w:hAnsi="EasyReading"/>
          <w:iCs/>
          <w:sz w:val="24"/>
          <w:szCs w:val="24"/>
        </w:rPr>
        <w:t>quadrotti</w:t>
      </w:r>
      <w:proofErr w:type="spellEnd"/>
      <w:r w:rsidRPr="009D43E3">
        <w:rPr>
          <w:rFonts w:ascii="EasyReading" w:hAnsi="EasyReading"/>
          <w:iCs/>
          <w:sz w:val="24"/>
          <w:szCs w:val="24"/>
        </w:rPr>
        <w:t xml:space="preserve"> di lana che, cuciti assieme, vengono poi usati per importanti campagne sociali, ad esempio per la sensibilizzazione contro la violenza sulle donne. Sarà possibile sperimentare questa esperienza giovedì 21 novembre, direttamente presso il negozio, in via Montebello 28/b. Per raggiungere la sede di </w:t>
      </w:r>
      <w:proofErr w:type="spellStart"/>
      <w:r w:rsidRPr="009D43E3">
        <w:rPr>
          <w:rFonts w:ascii="EasyReading" w:hAnsi="EasyReading"/>
          <w:iCs/>
          <w:sz w:val="24"/>
          <w:szCs w:val="24"/>
        </w:rPr>
        <w:t>Ingenio</w:t>
      </w:r>
      <w:proofErr w:type="spellEnd"/>
      <w:r w:rsidRPr="009D43E3">
        <w:rPr>
          <w:rFonts w:ascii="EasyReading" w:hAnsi="EasyReading"/>
          <w:iCs/>
          <w:sz w:val="24"/>
          <w:szCs w:val="24"/>
        </w:rPr>
        <w:t xml:space="preserve"> la sezione metterà a disposizione un servizio di accompagnamento, con partenza dalla sede di corso Vittorio Emanuele II intorno alle ore 14. Gli spostamenti avverranno con i mezzi pubblici. Per partecipare è necessario iscriversi, contattando la nostra sezione al numero 011535567 entro le ore 13 di lunedì 18 novembre.</w:t>
      </w:r>
    </w:p>
    <w:p w:rsidR="009D43E3" w:rsidRDefault="009D43E3" w:rsidP="00BD7C40">
      <w:pPr>
        <w:spacing w:after="0" w:line="240" w:lineRule="auto"/>
        <w:jc w:val="both"/>
        <w:rPr>
          <w:rFonts w:ascii="EasyReading" w:hAnsi="EasyReading"/>
          <w:iCs/>
          <w:sz w:val="24"/>
          <w:szCs w:val="24"/>
        </w:rPr>
      </w:pPr>
    </w:p>
    <w:p w:rsidR="00D079DF" w:rsidRPr="00D079DF" w:rsidRDefault="00D079DF" w:rsidP="00D079DF">
      <w:pPr>
        <w:spacing w:after="0" w:line="240" w:lineRule="auto"/>
        <w:jc w:val="center"/>
        <w:rPr>
          <w:rFonts w:ascii="EasyReading" w:hAnsi="EasyReading"/>
          <w:b/>
          <w:iCs/>
          <w:sz w:val="24"/>
          <w:szCs w:val="24"/>
        </w:rPr>
      </w:pPr>
      <w:r w:rsidRPr="00D079DF">
        <w:rPr>
          <w:rFonts w:ascii="EasyReading" w:hAnsi="EasyReading"/>
          <w:b/>
          <w:iCs/>
          <w:sz w:val="24"/>
          <w:szCs w:val="24"/>
        </w:rPr>
        <w:t>Servizio accompagnamento Ivrea</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lastRenderedPageBreak/>
        <w:t xml:space="preserve">La rappresentanza di Ivrea della nostra sezione è lieta di informare gli interessati della zona che, in collaborazione con </w:t>
      </w:r>
      <w:proofErr w:type="spellStart"/>
      <w:r w:rsidRPr="00D079DF">
        <w:rPr>
          <w:rFonts w:ascii="EasyReading" w:hAnsi="EasyReading"/>
          <w:iCs/>
          <w:sz w:val="24"/>
          <w:szCs w:val="24"/>
        </w:rPr>
        <w:t>Univoc</w:t>
      </w:r>
      <w:proofErr w:type="spellEnd"/>
      <w:r w:rsidRPr="00D079DF">
        <w:rPr>
          <w:rFonts w:ascii="EasyReading" w:hAnsi="EasyReading"/>
          <w:iCs/>
          <w:sz w:val="24"/>
          <w:szCs w:val="24"/>
        </w:rPr>
        <w:t xml:space="preserve"> Torino, è stato avviato il servizio di accompagnamento su richiesta.</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 xml:space="preserve">Il servizio viene svolto il venerdì mattina dalle 8 alle 12 circa. La persona disponibile non è auto munita: sarà quindi necessario muoversi con i mezzi pubblici o a piedi, a seconda dei casi. Per chi usufruisce degli accompagnamenti, è previsto un costo di 3 </w:t>
      </w:r>
      <w:r>
        <w:rPr>
          <w:rFonts w:ascii="EasyReading" w:hAnsi="EasyReading"/>
          <w:iCs/>
          <w:sz w:val="24"/>
          <w:szCs w:val="24"/>
        </w:rPr>
        <w:t>Euro</w:t>
      </w:r>
      <w:r w:rsidRPr="00D079DF">
        <w:rPr>
          <w:rFonts w:ascii="EasyReading" w:hAnsi="EasyReading"/>
          <w:iCs/>
          <w:sz w:val="24"/>
          <w:szCs w:val="24"/>
        </w:rPr>
        <w:t xml:space="preserve"> equiparato al servizio pubblico di trasporti della zona. Al fine di soddisfare al meglio le richieste, gli interessati sono pregati di segnalare la loro necessità con anticipo, almeno un giorno prima dell’accompagnamento richiesto.</w:t>
      </w:r>
    </w:p>
    <w:p w:rsidR="00D079DF" w:rsidRPr="00D079DF" w:rsidRDefault="00D079DF" w:rsidP="00D079DF">
      <w:pPr>
        <w:spacing w:after="0" w:line="240" w:lineRule="auto"/>
        <w:jc w:val="both"/>
        <w:rPr>
          <w:rFonts w:ascii="EasyReading" w:hAnsi="EasyReading"/>
          <w:iCs/>
          <w:sz w:val="24"/>
          <w:szCs w:val="24"/>
        </w:rPr>
      </w:pPr>
      <w:r w:rsidRPr="00D079DF">
        <w:rPr>
          <w:rFonts w:ascii="EasyReading" w:hAnsi="EasyReading"/>
          <w:iCs/>
          <w:sz w:val="24"/>
          <w:szCs w:val="24"/>
        </w:rPr>
        <w:t>Per prenotazioni e chiarimenti sul servizio è possibile contattare il consigliere Pietro Fassero al numero 392 44 08 488 dal lunedì al venerdì dalle 10 alle 12 e dalle 15 alle 19.</w:t>
      </w:r>
    </w:p>
    <w:p w:rsidR="00D079DF" w:rsidRPr="00D079DF" w:rsidRDefault="00D079DF" w:rsidP="00D079DF">
      <w:pPr>
        <w:spacing w:after="0" w:line="240" w:lineRule="auto"/>
        <w:jc w:val="both"/>
        <w:rPr>
          <w:rFonts w:ascii="EasyReading" w:hAnsi="EasyReading"/>
          <w:iCs/>
          <w:sz w:val="24"/>
          <w:szCs w:val="24"/>
        </w:rPr>
      </w:pPr>
    </w:p>
    <w:p w:rsidR="00DF2647" w:rsidRPr="004A0872" w:rsidRDefault="00DF2647" w:rsidP="00DF2647">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DF2647" w:rsidRPr="004A0872" w:rsidRDefault="00DF2647" w:rsidP="00DF2647">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DF2647" w:rsidRPr="004A0872" w:rsidRDefault="00DF2647" w:rsidP="00DF2647">
      <w:pPr>
        <w:spacing w:after="0" w:line="240" w:lineRule="auto"/>
        <w:jc w:val="both"/>
        <w:rPr>
          <w:rFonts w:ascii="EasyReading" w:hAnsi="EasyReading"/>
          <w:iCs/>
          <w:sz w:val="24"/>
          <w:szCs w:val="24"/>
        </w:rPr>
      </w:pP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Ivrea: terzo lunedì del mese (ore 14.30 – 17), via Dora Baltea 40/b (presso spazio Zac)</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DF2647" w:rsidRPr="00600C26" w:rsidRDefault="00DF2647" w:rsidP="00DF2647">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DF2647" w:rsidRDefault="00DF2647" w:rsidP="00DF2647">
      <w:pPr>
        <w:spacing w:after="0" w:line="240" w:lineRule="auto"/>
        <w:rPr>
          <w:rFonts w:ascii="EasyReading" w:hAnsi="EasyReading"/>
          <w:iCs/>
          <w:sz w:val="24"/>
          <w:szCs w:val="24"/>
        </w:rPr>
      </w:pPr>
    </w:p>
    <w:p w:rsidR="00DF2647" w:rsidRPr="00FB4E15" w:rsidRDefault="00DF2647" w:rsidP="00DF2647">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DF2647" w:rsidRDefault="00DF2647" w:rsidP="00DF2647">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Pr>
          <w:rFonts w:ascii="EasyReading" w:hAnsi="EasyReading"/>
          <w:iCs/>
          <w:sz w:val="24"/>
          <w:szCs w:val="24"/>
        </w:rPr>
        <w:t xml:space="preserve">ze per </w:t>
      </w:r>
      <w:r>
        <w:rPr>
          <w:rFonts w:ascii="EasyReading" w:hAnsi="EasyReading"/>
          <w:iCs/>
          <w:sz w:val="24"/>
          <w:szCs w:val="24"/>
        </w:rPr>
        <w:lastRenderedPageBreak/>
        <w:t xml:space="preserve">ogni turno) ed </w:t>
      </w:r>
      <w:r w:rsidRPr="00FB4E15">
        <w:rPr>
          <w:rFonts w:ascii="EasyReading" w:hAnsi="EasyReading"/>
          <w:iCs/>
          <w:sz w:val="24"/>
          <w:szCs w:val="24"/>
        </w:rPr>
        <w:t>è gratuito, ma deve essere prenotato telefonando al numero 0117074759 oppure 0117074762.</w:t>
      </w:r>
    </w:p>
    <w:p w:rsidR="009918EA" w:rsidRDefault="009918EA" w:rsidP="00DF2647">
      <w:pPr>
        <w:spacing w:after="0" w:line="240" w:lineRule="auto"/>
        <w:jc w:val="both"/>
        <w:rPr>
          <w:rFonts w:ascii="EasyReading" w:hAnsi="EasyReading"/>
          <w:iCs/>
          <w:sz w:val="24"/>
          <w:szCs w:val="24"/>
        </w:rPr>
      </w:pPr>
    </w:p>
    <w:p w:rsidR="00DF2647" w:rsidRPr="00057EE7" w:rsidRDefault="00DF2647" w:rsidP="00DF2647">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DF2647" w:rsidRDefault="00DF2647" w:rsidP="00DF2647">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Si informano gli utenti che le richieste di accompagnamento possono essere rivolte, dalle ore 10 alle ore 12 e dalle ore 15 alle ore 19 dal lunedì al venerdì, alla signora Enza</w:t>
      </w:r>
      <w:r>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Pr>
          <w:rFonts w:ascii="EasyReading" w:eastAsia="Calibri" w:hAnsi="EasyReading" w:cs="Times New Roman"/>
          <w:sz w:val="24"/>
          <w:szCs w:val="24"/>
        </w:rPr>
        <w:t>/859523 o cellulare 333/7773309.</w:t>
      </w:r>
    </w:p>
    <w:p w:rsidR="00C16137" w:rsidRDefault="00C16137" w:rsidP="00DF2647">
      <w:pPr>
        <w:spacing w:after="0" w:line="240" w:lineRule="auto"/>
        <w:jc w:val="both"/>
        <w:rPr>
          <w:rFonts w:ascii="EasyReading" w:eastAsia="Calibri" w:hAnsi="EasyReading" w:cs="Times New Roman"/>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in via San Marino 10, esiste uno sportello di ascolto rivolto alle donne vittime di violenza, che lì possono trovare assistenza psicologica e legale. Per saperne di più potete contattare le referenti del nostro comitato pari opportunità, oppure direttamente la responsabile dell'associazione, Giada Morandi, al numero 011 011 28 007.</w:t>
      </w:r>
    </w:p>
    <w:p w:rsidR="00DF2647" w:rsidRPr="00395EB2" w:rsidRDefault="00DF2647"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DF2647" w:rsidRPr="00395EB2" w:rsidRDefault="00DF2647" w:rsidP="00DF2647">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w:t>
      </w:r>
      <w:r w:rsidR="00B969A5">
        <w:rPr>
          <w:rFonts w:ascii="EasyReading" w:hAnsi="EasyReading"/>
          <w:sz w:val="24"/>
          <w:szCs w:val="24"/>
        </w:rPr>
        <w:t>Elena D’Alessandro</w:t>
      </w:r>
      <w:r w:rsidRPr="00395EB2">
        <w:rPr>
          <w:rFonts w:ascii="EasyReading" w:hAnsi="EasyReading"/>
          <w:sz w:val="24"/>
          <w:szCs w:val="24"/>
        </w:rPr>
        <w:t xml:space="preserve"> all’indirizzo email </w:t>
      </w:r>
      <w:r>
        <w:rPr>
          <w:rFonts w:ascii="EasyReading" w:hAnsi="EasyReading"/>
          <w:sz w:val="24"/>
          <w:szCs w:val="24"/>
        </w:rPr>
        <w:t xml:space="preserve">       </w:t>
      </w:r>
      <w:r w:rsidR="00B969A5" w:rsidRPr="00B969A5">
        <w:rPr>
          <w:rFonts w:ascii="EasyReading" w:hAnsi="EasyReading"/>
          <w:sz w:val="24"/>
          <w:szCs w:val="24"/>
        </w:rPr>
        <w:t>smokvica1@libero.it</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DF2647" w:rsidRDefault="00DF2647" w:rsidP="00DF2647">
      <w:pPr>
        <w:spacing w:after="0" w:line="240" w:lineRule="auto"/>
        <w:jc w:val="center"/>
        <w:rPr>
          <w:rFonts w:ascii="EasyReading" w:hAnsi="EasyReading"/>
          <w:b/>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Pr>
          <w:rFonts w:ascii="EasyReading" w:hAnsi="EasyReading"/>
          <w:sz w:val="24"/>
          <w:szCs w:val="24"/>
        </w:rPr>
        <w:t xml:space="preserve">dall’Avv. Franco Lepore 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DF2647" w:rsidRDefault="00DF2647" w:rsidP="00DF2647">
      <w:pPr>
        <w:spacing w:after="0" w:line="240" w:lineRule="auto"/>
        <w:jc w:val="both"/>
        <w:rPr>
          <w:rFonts w:ascii="EasyReading" w:hAnsi="EasyReading"/>
          <w:sz w:val="24"/>
          <w:szCs w:val="24"/>
        </w:rPr>
      </w:pPr>
      <w:r>
        <w:rPr>
          <w:rFonts w:ascii="EasyReading" w:hAnsi="EasyReading"/>
          <w:sz w:val="24"/>
          <w:szCs w:val="24"/>
        </w:rPr>
        <w:t>T</w:t>
      </w:r>
      <w:r w:rsidRPr="00395EB2">
        <w:rPr>
          <w:rFonts w:ascii="EasyReading" w:hAnsi="EasyReading"/>
          <w:sz w:val="24"/>
          <w:szCs w:val="24"/>
        </w:rPr>
        <w:t>utti gli interessati</w:t>
      </w:r>
      <w:r>
        <w:rPr>
          <w:rFonts w:ascii="EasyReading" w:hAnsi="EasyReading"/>
          <w:sz w:val="24"/>
          <w:szCs w:val="24"/>
        </w:rPr>
        <w:t xml:space="preserve"> saranno ricevuti</w:t>
      </w:r>
      <w:r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Pr="00395EB2">
        <w:rPr>
          <w:rFonts w:ascii="EasyReading" w:hAnsi="EasyReading"/>
          <w:sz w:val="24"/>
          <w:szCs w:val="24"/>
        </w:rPr>
        <w:t>All'atto della prenotazione, invitiamo i soci a specificare genericamente la materia oggetto della richiesta della consulenza.</w:t>
      </w:r>
    </w:p>
    <w:p w:rsidR="003E49B2" w:rsidRDefault="003E49B2" w:rsidP="00DF2647">
      <w:pPr>
        <w:spacing w:after="0" w:line="240" w:lineRule="auto"/>
        <w:jc w:val="both"/>
        <w:rPr>
          <w:rFonts w:ascii="EasyReading" w:hAnsi="EasyReading"/>
          <w:sz w:val="24"/>
          <w:szCs w:val="24"/>
        </w:rPr>
      </w:pPr>
    </w:p>
    <w:p w:rsidR="00DF2647" w:rsidRPr="00395EB2" w:rsidRDefault="00DF2647" w:rsidP="00DF2647">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DF2647" w:rsidRPr="00395EB2" w:rsidRDefault="00DF2647" w:rsidP="00DF2647">
      <w:pPr>
        <w:spacing w:after="0" w:line="240" w:lineRule="auto"/>
        <w:jc w:val="both"/>
        <w:rPr>
          <w:rFonts w:ascii="EasyReading" w:hAnsi="EasyReading"/>
          <w:sz w:val="24"/>
          <w:szCs w:val="24"/>
        </w:rPr>
      </w:pPr>
      <w:r w:rsidRPr="00395EB2">
        <w:rPr>
          <w:rFonts w:ascii="EasyReading" w:hAnsi="EasyReading"/>
          <w:sz w:val="24"/>
          <w:szCs w:val="24"/>
        </w:rPr>
        <w:t>Ricordiamo che è attiva la casella di posta elettronica dilloalpresidente@uictorino.it, uno strumento dedicato a soci e amici che vogliano porre quesiti, segnalare iniziative, avanzare suggerimenti o critiche (purché costruttive) relative alla vita associativa del nostro sodalizio e più in generale alla condizione dei disabili visivi.</w:t>
      </w:r>
    </w:p>
    <w:p w:rsidR="00DF2647" w:rsidRDefault="00DF2647" w:rsidP="00DF2647">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DF2647" w:rsidRDefault="00DF2647" w:rsidP="00DF2647">
      <w:pPr>
        <w:spacing w:after="0" w:line="240" w:lineRule="auto"/>
        <w:jc w:val="both"/>
        <w:rPr>
          <w:rFonts w:ascii="EasyReading" w:hAnsi="EasyReading"/>
          <w:sz w:val="24"/>
          <w:szCs w:val="24"/>
        </w:rPr>
      </w:pPr>
    </w:p>
    <w:p w:rsidR="00DF2647" w:rsidRDefault="00DF2647" w:rsidP="00DF2647">
      <w:pPr>
        <w:spacing w:after="0" w:line="240" w:lineRule="auto"/>
        <w:jc w:val="center"/>
        <w:rPr>
          <w:rFonts w:ascii="EasyReading" w:eastAsia="Calibri" w:hAnsi="EasyReading" w:cs="Times New Roman"/>
          <w:b/>
          <w:sz w:val="24"/>
          <w:szCs w:val="24"/>
        </w:rPr>
      </w:pPr>
      <w:r>
        <w:rPr>
          <w:rFonts w:ascii="EasyReading" w:eastAsia="Calibri" w:hAnsi="EasyReading" w:cs="Times New Roman"/>
          <w:b/>
          <w:sz w:val="24"/>
          <w:szCs w:val="24"/>
        </w:rPr>
        <w:t>Calendario delle attività del Circolo dell’Amicizia tra Ciechi e Vedenti</w:t>
      </w:r>
    </w:p>
    <w:p w:rsidR="00DF2647" w:rsidRDefault="00DF2647" w:rsidP="00DF2647">
      <w:pPr>
        <w:spacing w:after="0" w:line="240" w:lineRule="auto"/>
        <w:jc w:val="both"/>
        <w:rPr>
          <w:rFonts w:ascii="EasyReading" w:eastAsia="Calibri" w:hAnsi="EasyReading" w:cs="Times New Roman"/>
          <w:sz w:val="24"/>
          <w:szCs w:val="24"/>
        </w:rPr>
      </w:pPr>
      <w:r>
        <w:rPr>
          <w:rFonts w:ascii="EasyReading" w:eastAsia="Calibri" w:hAnsi="EasyReading" w:cs="Times New Roman"/>
          <w:sz w:val="24"/>
          <w:szCs w:val="24"/>
        </w:rPr>
        <w:t xml:space="preserve">Il Circolo dell’Amicizia tra ciechi e vedenti con sede presso la </w:t>
      </w:r>
      <w:proofErr w:type="spellStart"/>
      <w:r>
        <w:rPr>
          <w:rFonts w:ascii="EasyReading" w:eastAsia="Calibri" w:hAnsi="EasyReading" w:cs="Times New Roman"/>
          <w:sz w:val="24"/>
          <w:szCs w:val="24"/>
        </w:rPr>
        <w:t>Famija</w:t>
      </w:r>
      <w:proofErr w:type="spellEnd"/>
      <w:r>
        <w:rPr>
          <w:rFonts w:ascii="EasyReading" w:eastAsia="Calibri" w:hAnsi="EasyReading" w:cs="Times New Roman"/>
          <w:sz w:val="24"/>
          <w:szCs w:val="24"/>
        </w:rPr>
        <w:t xml:space="preserve"> </w:t>
      </w:r>
      <w:proofErr w:type="spellStart"/>
      <w:r>
        <w:rPr>
          <w:rFonts w:ascii="EasyReading" w:eastAsia="Calibri" w:hAnsi="EasyReading" w:cs="Times New Roman"/>
          <w:sz w:val="24"/>
          <w:szCs w:val="24"/>
        </w:rPr>
        <w:t>Turineisa</w:t>
      </w:r>
      <w:proofErr w:type="spellEnd"/>
      <w:r>
        <w:rPr>
          <w:rFonts w:ascii="EasyReading" w:eastAsia="Calibri" w:hAnsi="EasyReading" w:cs="Times New Roman"/>
          <w:sz w:val="24"/>
          <w:szCs w:val="24"/>
        </w:rPr>
        <w:t xml:space="preserve"> in Via Po 43 a Torino comunica il programma delle proprie attività:</w:t>
      </w:r>
    </w:p>
    <w:p w:rsidR="00802E14" w:rsidRDefault="00802E14" w:rsidP="00DF2647">
      <w:pPr>
        <w:spacing w:after="0" w:line="240" w:lineRule="auto"/>
        <w:jc w:val="both"/>
        <w:rPr>
          <w:rFonts w:ascii="EasyReading" w:eastAsia="Calibri" w:hAnsi="EasyReading" w:cs="Times New Roman"/>
          <w:sz w:val="24"/>
          <w:szCs w:val="24"/>
        </w:rPr>
      </w:pP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mercoledì 20</w:t>
      </w:r>
      <w:r w:rsidR="000A0A17">
        <w:rPr>
          <w:rFonts w:ascii="EasyReading" w:eastAsia="Calibri" w:hAnsi="EasyReading" w:cs="Times New Roman"/>
          <w:b/>
          <w:sz w:val="24"/>
          <w:szCs w:val="24"/>
        </w:rPr>
        <w:t xml:space="preserve"> novembre -</w:t>
      </w:r>
      <w:r w:rsidRPr="009C774C">
        <w:rPr>
          <w:rFonts w:ascii="EasyReading" w:eastAsia="Calibri" w:hAnsi="EasyReading" w:cs="Times New Roman"/>
          <w:b/>
          <w:sz w:val="24"/>
          <w:szCs w:val="24"/>
        </w:rPr>
        <w:t xml:space="preserve"> ore 21 SALONE TURCHESE “IL PIANISTA DEL BUIO”</w:t>
      </w:r>
      <w:r w:rsidRPr="009C774C">
        <w:rPr>
          <w:rFonts w:ascii="EasyReading" w:eastAsia="Calibri" w:hAnsi="EasyReading" w:cs="Times New Roman"/>
          <w:sz w:val="24"/>
          <w:szCs w:val="24"/>
        </w:rPr>
        <w:t xml:space="preserve"> serata musicale in collaborazione con la FAMIJA TURINEISA, con Fabrizio Sandretto al pianoforte. Musiche di: Bach, Beethoven, Chopin e </w:t>
      </w:r>
      <w:proofErr w:type="spellStart"/>
      <w:r w:rsidRPr="009C774C">
        <w:rPr>
          <w:rFonts w:ascii="EasyReading" w:eastAsia="Calibri" w:hAnsi="EasyReading" w:cs="Times New Roman"/>
          <w:sz w:val="24"/>
          <w:szCs w:val="24"/>
        </w:rPr>
        <w:t>Khaciaturyan</w:t>
      </w:r>
      <w:proofErr w:type="spellEnd"/>
      <w:r w:rsidRPr="009C774C">
        <w:rPr>
          <w:rFonts w:ascii="EasyReading" w:eastAsia="Calibri" w:hAnsi="EasyReading" w:cs="Times New Roman"/>
          <w:sz w:val="24"/>
          <w:szCs w:val="24"/>
        </w:rPr>
        <w:t>.</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 xml:space="preserve">domenica 24 </w:t>
      </w:r>
      <w:r w:rsidR="000A0A17">
        <w:rPr>
          <w:rFonts w:ascii="EasyReading" w:eastAsia="Calibri" w:hAnsi="EasyReading" w:cs="Times New Roman"/>
          <w:b/>
          <w:sz w:val="24"/>
          <w:szCs w:val="24"/>
        </w:rPr>
        <w:t xml:space="preserve">novembre - </w:t>
      </w:r>
      <w:r w:rsidRPr="009C774C">
        <w:rPr>
          <w:rFonts w:ascii="EasyReading" w:eastAsia="Calibri" w:hAnsi="EasyReading" w:cs="Times New Roman"/>
          <w:b/>
          <w:sz w:val="24"/>
          <w:szCs w:val="24"/>
        </w:rPr>
        <w:t xml:space="preserve">ore 12,30 </w:t>
      </w:r>
      <w:r w:rsidRPr="009C774C">
        <w:rPr>
          <w:rFonts w:ascii="EasyReading" w:eastAsia="Calibri" w:hAnsi="EasyReading" w:cs="Times New Roman"/>
          <w:sz w:val="24"/>
          <w:szCs w:val="24"/>
        </w:rPr>
        <w:t xml:space="preserve">presso la bocciofila </w:t>
      </w:r>
      <w:r w:rsidRPr="009C774C">
        <w:rPr>
          <w:rFonts w:ascii="EasyReading" w:eastAsia="Calibri" w:hAnsi="EasyReading" w:cs="Times New Roman"/>
          <w:b/>
          <w:sz w:val="24"/>
          <w:szCs w:val="24"/>
        </w:rPr>
        <w:t xml:space="preserve">PENSIONATI E AMICI </w:t>
      </w:r>
      <w:r w:rsidRPr="009C774C">
        <w:rPr>
          <w:rFonts w:ascii="EasyReading" w:eastAsia="Calibri" w:hAnsi="EasyReading" w:cs="Times New Roman"/>
          <w:sz w:val="24"/>
          <w:szCs w:val="24"/>
        </w:rPr>
        <w:t xml:space="preserve">di Corso Siracusa 211 si terrà il </w:t>
      </w:r>
      <w:r w:rsidRPr="009C774C">
        <w:rPr>
          <w:rFonts w:ascii="EasyReading" w:eastAsia="Calibri" w:hAnsi="EasyReading" w:cs="Times New Roman"/>
          <w:b/>
          <w:sz w:val="24"/>
          <w:szCs w:val="24"/>
        </w:rPr>
        <w:t>PRANZO SOCIALE</w:t>
      </w:r>
      <w:r w:rsidRPr="009C774C">
        <w:rPr>
          <w:rFonts w:ascii="EasyReading" w:eastAsia="Calibri" w:hAnsi="EasyReading" w:cs="Times New Roman"/>
          <w:sz w:val="24"/>
          <w:szCs w:val="24"/>
        </w:rPr>
        <w:t xml:space="preserve">. Costo 25 £ per i soci e 27 per i non soci. Il Circolo contribuirà con 5 £ di sconto per ogni socio. </w:t>
      </w:r>
      <w:r w:rsidRPr="009C774C">
        <w:rPr>
          <w:rFonts w:ascii="EasyReading" w:eastAsia="Calibri" w:hAnsi="EasyReading" w:cs="Times New Roman"/>
          <w:sz w:val="24"/>
          <w:szCs w:val="24"/>
        </w:rPr>
        <w:lastRenderedPageBreak/>
        <w:t>Prenotarsi telefonando SOLTANTO ORE PASTI a Claudia (tel. 335 1464381) o Rina (tel. 011/6615044) entro venerdì 22.</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 xml:space="preserve">mercoledì 27 </w:t>
      </w:r>
      <w:r w:rsidR="000A0A17">
        <w:rPr>
          <w:rFonts w:ascii="EasyReading" w:eastAsia="Calibri" w:hAnsi="EasyReading" w:cs="Times New Roman"/>
          <w:b/>
          <w:sz w:val="24"/>
          <w:szCs w:val="24"/>
        </w:rPr>
        <w:t xml:space="preserve">novembre - </w:t>
      </w:r>
      <w:r w:rsidRPr="009C774C">
        <w:rPr>
          <w:rFonts w:ascii="EasyReading" w:eastAsia="Calibri" w:hAnsi="EasyReading" w:cs="Times New Roman"/>
          <w:b/>
          <w:sz w:val="24"/>
          <w:szCs w:val="24"/>
        </w:rPr>
        <w:t xml:space="preserve">ore 21 GIOCHI SENZA FRONTIERE. </w:t>
      </w:r>
      <w:r w:rsidRPr="009C774C">
        <w:rPr>
          <w:rFonts w:ascii="EasyReading" w:eastAsia="Calibri" w:hAnsi="EasyReading" w:cs="Times New Roman"/>
          <w:sz w:val="24"/>
          <w:szCs w:val="24"/>
        </w:rPr>
        <w:t>Ultima serata del torneo che ci coinvolge tutti appassionatamente, con premiazione dei primi tre classificati.</w:t>
      </w:r>
    </w:p>
    <w:p w:rsidR="009C774C" w:rsidRPr="009C774C" w:rsidRDefault="009C774C" w:rsidP="009C774C">
      <w:pPr>
        <w:numPr>
          <w:ilvl w:val="0"/>
          <w:numId w:val="6"/>
        </w:numPr>
        <w:spacing w:after="0" w:line="240" w:lineRule="auto"/>
        <w:contextualSpacing/>
        <w:jc w:val="both"/>
        <w:rPr>
          <w:rFonts w:ascii="EasyReading" w:eastAsia="Calibri" w:hAnsi="EasyReading" w:cs="Times New Roman"/>
          <w:b/>
          <w:sz w:val="24"/>
          <w:szCs w:val="24"/>
        </w:rPr>
      </w:pPr>
      <w:r w:rsidRPr="009C774C">
        <w:rPr>
          <w:rFonts w:ascii="EasyReading" w:eastAsia="Calibri" w:hAnsi="EasyReading" w:cs="Times New Roman"/>
          <w:b/>
          <w:sz w:val="24"/>
          <w:szCs w:val="24"/>
        </w:rPr>
        <w:t>sabato 30</w:t>
      </w:r>
      <w:r w:rsidR="000A0A17">
        <w:rPr>
          <w:rFonts w:ascii="EasyReading" w:eastAsia="Calibri" w:hAnsi="EasyReading" w:cs="Times New Roman"/>
          <w:b/>
          <w:sz w:val="24"/>
          <w:szCs w:val="24"/>
        </w:rPr>
        <w:t xml:space="preserve"> novembre -</w:t>
      </w:r>
      <w:r w:rsidRPr="009C774C">
        <w:rPr>
          <w:rFonts w:ascii="EasyReading" w:eastAsia="Calibri" w:hAnsi="EasyReading" w:cs="Times New Roman"/>
          <w:b/>
          <w:sz w:val="24"/>
          <w:szCs w:val="24"/>
        </w:rPr>
        <w:t xml:space="preserve"> ore 17 SALONE TURCHESE </w:t>
      </w:r>
      <w:r w:rsidRPr="009C774C">
        <w:rPr>
          <w:rFonts w:ascii="EasyReading" w:eastAsia="Calibri" w:hAnsi="EasyReading" w:cs="Times New Roman"/>
          <w:sz w:val="24"/>
          <w:szCs w:val="24"/>
        </w:rPr>
        <w:t xml:space="preserve">Pomeriggio musicale in collaborazione con la FAMIJA TURINEISA. </w:t>
      </w:r>
      <w:r w:rsidRPr="009C774C">
        <w:rPr>
          <w:rFonts w:ascii="EasyReading" w:eastAsia="Calibri" w:hAnsi="EasyReading" w:cs="Times New Roman"/>
          <w:b/>
          <w:sz w:val="24"/>
          <w:szCs w:val="24"/>
        </w:rPr>
        <w:t>“FLUENTI ARMONIE”</w:t>
      </w:r>
      <w:r w:rsidRPr="009C774C">
        <w:rPr>
          <w:rFonts w:ascii="EasyReading" w:eastAsia="Calibri" w:hAnsi="EasyReading" w:cs="Times New Roman"/>
          <w:sz w:val="24"/>
          <w:szCs w:val="24"/>
        </w:rPr>
        <w:t xml:space="preserve"> col Duo Estense: Laura Trapani flauto e Rina </w:t>
      </w:r>
      <w:proofErr w:type="spellStart"/>
      <w:r w:rsidRPr="009C774C">
        <w:rPr>
          <w:rFonts w:ascii="EasyReading" w:eastAsia="Calibri" w:hAnsi="EasyReading" w:cs="Times New Roman"/>
          <w:sz w:val="24"/>
          <w:szCs w:val="24"/>
        </w:rPr>
        <w:t>Cellini</w:t>
      </w:r>
      <w:proofErr w:type="spellEnd"/>
      <w:r w:rsidRPr="009C774C">
        <w:rPr>
          <w:rFonts w:ascii="EasyReading" w:eastAsia="Calibri" w:hAnsi="EasyReading" w:cs="Times New Roman"/>
          <w:sz w:val="24"/>
          <w:szCs w:val="24"/>
        </w:rPr>
        <w:t xml:space="preserve"> pianoforte. Musiche di Marcello, Mozart, Schubert, Casella e Beethoven.</w:t>
      </w:r>
    </w:p>
    <w:p w:rsidR="00C55ED6" w:rsidRPr="009C774C" w:rsidRDefault="00C55ED6" w:rsidP="009C774C">
      <w:pPr>
        <w:spacing w:line="240" w:lineRule="auto"/>
        <w:rPr>
          <w:sz w:val="24"/>
          <w:szCs w:val="24"/>
        </w:rPr>
      </w:pPr>
    </w:p>
    <w:sectPr w:rsidR="00C55ED6" w:rsidRPr="009C77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syReading">
    <w:panose1 w:val="02000506040000020003"/>
    <w:charset w:val="00"/>
    <w:family w:val="auto"/>
    <w:pitch w:val="variable"/>
    <w:sig w:usb0="A00000EF" w:usb1="50002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7CD"/>
    <w:multiLevelType w:val="hybridMultilevel"/>
    <w:tmpl w:val="40DC8D90"/>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3750479E"/>
    <w:multiLevelType w:val="hybridMultilevel"/>
    <w:tmpl w:val="EBE8C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9C7317"/>
    <w:multiLevelType w:val="hybridMultilevel"/>
    <w:tmpl w:val="85F23CE6"/>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B802489"/>
    <w:multiLevelType w:val="hybridMultilevel"/>
    <w:tmpl w:val="B4E431E4"/>
    <w:lvl w:ilvl="0" w:tplc="107CBA1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C00180"/>
    <w:multiLevelType w:val="hybridMultilevel"/>
    <w:tmpl w:val="6EDEBAD4"/>
    <w:lvl w:ilvl="0" w:tplc="04100013">
      <w:start w:val="1"/>
      <w:numFmt w:val="upp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47"/>
    <w:rsid w:val="0005775A"/>
    <w:rsid w:val="000A0A17"/>
    <w:rsid w:val="000A44B2"/>
    <w:rsid w:val="000F3136"/>
    <w:rsid w:val="00122088"/>
    <w:rsid w:val="001866A2"/>
    <w:rsid w:val="00192A67"/>
    <w:rsid w:val="001F5B95"/>
    <w:rsid w:val="00213066"/>
    <w:rsid w:val="0023456E"/>
    <w:rsid w:val="002555E7"/>
    <w:rsid w:val="002575B2"/>
    <w:rsid w:val="00266A16"/>
    <w:rsid w:val="002B20BB"/>
    <w:rsid w:val="003E49B2"/>
    <w:rsid w:val="00436600"/>
    <w:rsid w:val="0043669A"/>
    <w:rsid w:val="00457FAA"/>
    <w:rsid w:val="0046589C"/>
    <w:rsid w:val="00472E6E"/>
    <w:rsid w:val="004D0F11"/>
    <w:rsid w:val="00514A79"/>
    <w:rsid w:val="005C619A"/>
    <w:rsid w:val="005F355D"/>
    <w:rsid w:val="00601EA2"/>
    <w:rsid w:val="00661B45"/>
    <w:rsid w:val="00697F02"/>
    <w:rsid w:val="006A31F2"/>
    <w:rsid w:val="006B5969"/>
    <w:rsid w:val="006F5CB0"/>
    <w:rsid w:val="00732ADD"/>
    <w:rsid w:val="00787D90"/>
    <w:rsid w:val="007A5975"/>
    <w:rsid w:val="007B5CE2"/>
    <w:rsid w:val="00802E14"/>
    <w:rsid w:val="00840C7F"/>
    <w:rsid w:val="009918EA"/>
    <w:rsid w:val="009B3E5A"/>
    <w:rsid w:val="009C45E7"/>
    <w:rsid w:val="009C60C6"/>
    <w:rsid w:val="009C774C"/>
    <w:rsid w:val="009D43E3"/>
    <w:rsid w:val="00A76E75"/>
    <w:rsid w:val="00AD4515"/>
    <w:rsid w:val="00B039AF"/>
    <w:rsid w:val="00B10777"/>
    <w:rsid w:val="00B969A5"/>
    <w:rsid w:val="00BC407F"/>
    <w:rsid w:val="00BC56D1"/>
    <w:rsid w:val="00BD7C40"/>
    <w:rsid w:val="00C16137"/>
    <w:rsid w:val="00C55ED6"/>
    <w:rsid w:val="00C84842"/>
    <w:rsid w:val="00CA6F66"/>
    <w:rsid w:val="00CC7F7F"/>
    <w:rsid w:val="00D079DF"/>
    <w:rsid w:val="00D31EED"/>
    <w:rsid w:val="00D81E70"/>
    <w:rsid w:val="00DF2647"/>
    <w:rsid w:val="00E055A9"/>
    <w:rsid w:val="00E36AE2"/>
    <w:rsid w:val="00E5202B"/>
    <w:rsid w:val="00E560FB"/>
    <w:rsid w:val="00E610B1"/>
    <w:rsid w:val="00E64F8E"/>
    <w:rsid w:val="00E92309"/>
    <w:rsid w:val="00E93CDC"/>
    <w:rsid w:val="00EC19AF"/>
    <w:rsid w:val="00ED67A5"/>
    <w:rsid w:val="00EE3664"/>
    <w:rsid w:val="00EF0736"/>
    <w:rsid w:val="00F26D39"/>
    <w:rsid w:val="00F9351E"/>
    <w:rsid w:val="00FA72C9"/>
    <w:rsid w:val="00FD07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E1F0"/>
  <w15:chartTrackingRefBased/>
  <w15:docId w15:val="{B94813EA-EFA7-4877-8735-888381FA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6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2647"/>
    <w:pPr>
      <w:ind w:left="720"/>
      <w:contextualSpacing/>
    </w:pPr>
  </w:style>
  <w:style w:type="character" w:styleId="Collegamentoipertestuale">
    <w:name w:val="Hyperlink"/>
    <w:basedOn w:val="Carpredefinitoparagrafo"/>
    <w:uiPriority w:val="99"/>
    <w:unhideWhenUsed/>
    <w:rsid w:val="00BC407F"/>
    <w:rPr>
      <w:color w:val="0563C1" w:themeColor="hyperlink"/>
      <w:u w:val="single"/>
    </w:rPr>
  </w:style>
  <w:style w:type="paragraph" w:styleId="Testofumetto">
    <w:name w:val="Balloon Text"/>
    <w:basedOn w:val="Normale"/>
    <w:link w:val="TestofumettoCarattere"/>
    <w:uiPriority w:val="99"/>
    <w:semiHidden/>
    <w:unhideWhenUsed/>
    <w:rsid w:val="009C45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2132</Words>
  <Characters>12159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14</cp:revision>
  <cp:lastPrinted>2019-10-31T14:24:00Z</cp:lastPrinted>
  <dcterms:created xsi:type="dcterms:W3CDTF">2019-11-04T14:47:00Z</dcterms:created>
  <dcterms:modified xsi:type="dcterms:W3CDTF">2019-11-15T10:50:00Z</dcterms:modified>
</cp:coreProperties>
</file>