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99" w:rsidRDefault="00FD08ED" w:rsidP="00D72C0E">
      <w:pPr>
        <w:spacing w:after="0" w:line="240" w:lineRule="auto"/>
        <w:jc w:val="both"/>
        <w:rPr>
          <w:rFonts w:ascii="Arial" w:eastAsia="Arial" w:hAnsi="Arial" w:cs="Arial"/>
          <w:sz w:val="24"/>
        </w:rPr>
      </w:pPr>
      <w:r>
        <w:rPr>
          <w:rFonts w:ascii="Arial" w:eastAsia="Arial" w:hAnsi="Arial" w:cs="Arial"/>
          <w:sz w:val="24"/>
        </w:rPr>
        <w:t xml:space="preserve">COMUNICATO 13 di </w:t>
      </w:r>
      <w:proofErr w:type="gramStart"/>
      <w:r>
        <w:rPr>
          <w:rFonts w:ascii="Arial" w:eastAsia="Arial" w:hAnsi="Arial" w:cs="Arial"/>
          <w:sz w:val="24"/>
        </w:rPr>
        <w:t>lunedì  1</w:t>
      </w:r>
      <w:proofErr w:type="gramEnd"/>
      <w:r>
        <w:rPr>
          <w:rFonts w:ascii="Arial" w:eastAsia="Arial" w:hAnsi="Arial" w:cs="Arial"/>
          <w:sz w:val="24"/>
        </w:rPr>
        <w:t>° aprile 2019</w:t>
      </w: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FE72BA" w:rsidRDefault="00FD08ED" w:rsidP="00D72C0E">
      <w:pPr>
        <w:spacing w:after="0" w:line="240" w:lineRule="auto"/>
        <w:jc w:val="both"/>
        <w:rPr>
          <w:rFonts w:ascii="Arial" w:eastAsia="Arial" w:hAnsi="Arial" w:cs="Arial"/>
          <w:b/>
          <w:sz w:val="24"/>
        </w:rPr>
      </w:pPr>
      <w:r>
        <w:rPr>
          <w:rFonts w:ascii="Arial" w:eastAsia="Arial" w:hAnsi="Arial" w:cs="Arial"/>
          <w:b/>
          <w:sz w:val="24"/>
        </w:rPr>
        <w:t>INDICE:</w:t>
      </w: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 xml:space="preserve">1. NOTIZIE DALLA NOSTRA SEZIONE: </w:t>
      </w: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Angolo della Presidente Mirella Gavioli</w:t>
      </w: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1.1. SOTTOSCRIZIONE A PREMI "SORPRESE DI PASQUA": ESTRAZIONE SABATO 20 APRILE 2019.</w:t>
      </w: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1.2. CENA AL BUIO SABATO 13 APRILE, PRESSO LE SCUDERIE DI VOLTA MANTOVANA.</w:t>
      </w:r>
    </w:p>
    <w:p w:rsidR="00DC4299" w:rsidRDefault="00FD08ED" w:rsidP="00D72C0E">
      <w:pPr>
        <w:spacing w:after="0" w:line="240" w:lineRule="auto"/>
        <w:jc w:val="both"/>
        <w:rPr>
          <w:rFonts w:ascii="Arial" w:eastAsia="Arial" w:hAnsi="Arial" w:cs="Arial"/>
          <w:b/>
        </w:rPr>
      </w:pPr>
      <w:r>
        <w:rPr>
          <w:rFonts w:ascii="Arial" w:eastAsia="Arial" w:hAnsi="Arial" w:cs="Arial"/>
          <w:b/>
          <w:sz w:val="24"/>
        </w:rPr>
        <w:t xml:space="preserve">1.3. </w:t>
      </w:r>
      <w:r>
        <w:rPr>
          <w:rFonts w:ascii="Arial" w:eastAsia="Arial" w:hAnsi="Arial" w:cs="Arial"/>
          <w:b/>
        </w:rPr>
        <w:t>CONVOCAZIONE ASSEMBLEA ORDINARIA DEI SOCI ANNO 2019, SABATO 13 APRILE</w:t>
      </w:r>
    </w:p>
    <w:p w:rsidR="00DC4299" w:rsidRDefault="00FD08ED" w:rsidP="00D72C0E">
      <w:pPr>
        <w:spacing w:after="0" w:line="240" w:lineRule="auto"/>
        <w:jc w:val="both"/>
        <w:rPr>
          <w:rFonts w:ascii="Arial" w:eastAsia="Arial" w:hAnsi="Arial" w:cs="Arial"/>
          <w:b/>
          <w:sz w:val="24"/>
        </w:rPr>
      </w:pPr>
      <w:r>
        <w:rPr>
          <w:rFonts w:ascii="Arial" w:eastAsia="Arial" w:hAnsi="Arial" w:cs="Arial"/>
          <w:b/>
        </w:rPr>
        <w:t xml:space="preserve">1.4. </w:t>
      </w:r>
      <w:r>
        <w:rPr>
          <w:rFonts w:ascii="Arial" w:eastAsia="Arial" w:hAnsi="Arial" w:cs="Arial"/>
          <w:b/>
          <w:sz w:val="24"/>
        </w:rPr>
        <w:t>PROPOSTA GITA AD ANCONA CON VISITA DELLA CITTA' E AL MUSEO OMERO: DA LUNEDI' 29 APRILE A MERCOLEDI' 1° MAGGIO</w:t>
      </w:r>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2.</w:t>
      </w:r>
      <w:r>
        <w:rPr>
          <w:rFonts w:ascii="Arial" w:eastAsia="Arial" w:hAnsi="Arial" w:cs="Arial"/>
          <w:sz w:val="24"/>
        </w:rPr>
        <w:t xml:space="preserve"> </w:t>
      </w:r>
      <w:r>
        <w:rPr>
          <w:rFonts w:ascii="Arial" w:eastAsia="Arial" w:hAnsi="Arial" w:cs="Arial"/>
          <w:b/>
          <w:sz w:val="24"/>
        </w:rPr>
        <w:t xml:space="preserve">NOTIZIE DAL CONSIGLIO REGIONALE LOMBARDO UICI </w:t>
      </w: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2.1. Settima Iniziativa Culturale a Carattere Regionale - VISITA ALLA CITTA' DI LODI - SABATO 18 MAGGIO 2019;</w:t>
      </w: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2.2. Lotteria di primavera 2019</w:t>
      </w:r>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3. NOTIZIE DALLA SEDE CENTRALE UICI</w:t>
      </w:r>
    </w:p>
    <w:p w:rsidR="00DC4299" w:rsidRPr="00A108B7" w:rsidRDefault="00FD08ED" w:rsidP="00D72C0E">
      <w:pPr>
        <w:spacing w:before="100" w:after="100" w:line="240" w:lineRule="auto"/>
        <w:jc w:val="both"/>
        <w:rPr>
          <w:rFonts w:ascii="Arial" w:eastAsia="Times New Roman" w:hAnsi="Arial" w:cs="Arial"/>
          <w:sz w:val="24"/>
          <w:szCs w:val="24"/>
        </w:rPr>
      </w:pPr>
      <w:r w:rsidRPr="00A108B7">
        <w:rPr>
          <w:rFonts w:ascii="Arial" w:eastAsia="Verdana" w:hAnsi="Arial" w:cs="Arial"/>
          <w:sz w:val="24"/>
          <w:szCs w:val="24"/>
          <w:shd w:val="clear" w:color="auto" w:fill="FFFFFF"/>
        </w:rPr>
        <w:t xml:space="preserve">3.1 </w:t>
      </w:r>
    </w:p>
    <w:p w:rsidR="00DC4299" w:rsidRPr="00A108B7" w:rsidRDefault="00FD08ED" w:rsidP="00D72C0E">
      <w:pPr>
        <w:jc w:val="both"/>
        <w:rPr>
          <w:rFonts w:ascii="Arial" w:eastAsia="Calibri" w:hAnsi="Arial" w:cs="Arial"/>
          <w:color w:val="000000"/>
          <w:sz w:val="24"/>
          <w:szCs w:val="24"/>
        </w:rPr>
      </w:pPr>
      <w:r w:rsidRPr="00A108B7">
        <w:rPr>
          <w:rFonts w:ascii="Arial" w:eastAsia="Calibri" w:hAnsi="Arial" w:cs="Arial"/>
          <w:color w:val="000000"/>
          <w:sz w:val="24"/>
          <w:szCs w:val="24"/>
        </w:rPr>
        <w:t xml:space="preserve">COMUNICATO 47: </w:t>
      </w:r>
      <w:r w:rsidRPr="00A108B7">
        <w:rPr>
          <w:rFonts w:ascii="Arial" w:eastAsia="Calibri" w:hAnsi="Arial" w:cs="Arial"/>
          <w:b/>
          <w:sz w:val="24"/>
          <w:szCs w:val="24"/>
        </w:rPr>
        <w:t xml:space="preserve">Incontro internazionale giovanile ad Alicante, </w:t>
      </w:r>
      <w:proofErr w:type="gramStart"/>
      <w:r w:rsidRPr="00A108B7">
        <w:rPr>
          <w:rFonts w:ascii="Arial" w:eastAsia="Calibri" w:hAnsi="Arial" w:cs="Arial"/>
          <w:b/>
          <w:sz w:val="24"/>
          <w:szCs w:val="24"/>
        </w:rPr>
        <w:t>Spagna,  3</w:t>
      </w:r>
      <w:proofErr w:type="gramEnd"/>
      <w:r w:rsidRPr="00A108B7">
        <w:rPr>
          <w:rFonts w:ascii="Arial" w:eastAsia="Calibri" w:hAnsi="Arial" w:cs="Arial"/>
          <w:b/>
          <w:sz w:val="24"/>
          <w:szCs w:val="24"/>
        </w:rPr>
        <w:t>-7 luglio 2019 (scadenza invio candidature 17 aprile)</w:t>
      </w:r>
    </w:p>
    <w:p w:rsidR="00DC4299" w:rsidRPr="00A108B7" w:rsidRDefault="00FD08ED" w:rsidP="00D72C0E">
      <w:pPr>
        <w:ind w:right="1134"/>
        <w:jc w:val="both"/>
        <w:rPr>
          <w:rFonts w:ascii="Arial" w:eastAsia="Times New Roman" w:hAnsi="Arial" w:cs="Arial"/>
          <w:sz w:val="24"/>
          <w:szCs w:val="24"/>
        </w:rPr>
      </w:pPr>
      <w:r w:rsidRPr="00A108B7">
        <w:rPr>
          <w:rFonts w:ascii="Arial" w:eastAsia="Arial" w:hAnsi="Arial" w:cs="Arial"/>
          <w:color w:val="000000"/>
          <w:sz w:val="24"/>
          <w:szCs w:val="24"/>
        </w:rPr>
        <w:t xml:space="preserve">3.2 </w:t>
      </w:r>
      <w:r w:rsidRPr="00A108B7">
        <w:rPr>
          <w:rFonts w:ascii="Arial" w:eastAsia="Arial" w:hAnsi="Arial" w:cs="Arial"/>
          <w:b/>
          <w:color w:val="000000"/>
          <w:sz w:val="24"/>
          <w:szCs w:val="24"/>
        </w:rPr>
        <w:t xml:space="preserve">Comunicati Sede CENTRALE I.RI.FO.R. </w:t>
      </w:r>
      <w:r w:rsidRPr="00A108B7">
        <w:rPr>
          <w:rFonts w:ascii="Arial" w:eastAsia="Times New Roman" w:hAnsi="Arial" w:cs="Arial"/>
          <w:sz w:val="24"/>
          <w:szCs w:val="24"/>
        </w:rPr>
        <w:t xml:space="preserve">Comunicato 24: </w:t>
      </w:r>
      <w:r w:rsidRPr="00A108B7">
        <w:rPr>
          <w:rFonts w:ascii="Arial" w:eastAsia="Times New Roman" w:hAnsi="Arial" w:cs="Arial"/>
          <w:b/>
          <w:sz w:val="24"/>
          <w:szCs w:val="24"/>
        </w:rPr>
        <w:t xml:space="preserve">Bando I.Ri.Fo.R. 2019 “Campi Abilitativi e riabilitativi anno 2019” - </w:t>
      </w:r>
      <w:r w:rsidRPr="00A108B7">
        <w:rPr>
          <w:rFonts w:ascii="Arial" w:eastAsia="Times New Roman" w:hAnsi="Arial" w:cs="Arial"/>
          <w:sz w:val="24"/>
          <w:szCs w:val="24"/>
        </w:rPr>
        <w:t>Bando per il finanziamento di Campi abilitativi e riabilitativi rivolti a bambini e adulti ciechi e ipovedenti e con disabilità aggiuntive</w:t>
      </w:r>
    </w:p>
    <w:p w:rsidR="00DC4299" w:rsidRDefault="00DC4299" w:rsidP="00D72C0E">
      <w:pPr>
        <w:ind w:right="1134"/>
        <w:jc w:val="both"/>
        <w:rPr>
          <w:rFonts w:ascii="Times New Roman" w:eastAsia="Times New Roman" w:hAnsi="Times New Roman" w:cs="Times New Roman"/>
          <w:sz w:val="24"/>
        </w:rPr>
      </w:pPr>
    </w:p>
    <w:p w:rsidR="00DC4299" w:rsidRDefault="00FD08ED" w:rsidP="00D72C0E">
      <w:pPr>
        <w:spacing w:after="0" w:line="24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 xml:space="preserve">4. NOTIZIE DI INTERESSE TURISTICO-CULTURALE E TECNOLOGICO </w:t>
      </w:r>
    </w:p>
    <w:p w:rsidR="00DC4299" w:rsidRDefault="00FD08ED" w:rsidP="00D72C0E">
      <w:pPr>
        <w:spacing w:after="0" w:line="240" w:lineRule="auto"/>
        <w:ind w:right="1134"/>
        <w:jc w:val="both"/>
        <w:rPr>
          <w:rFonts w:ascii="Arial" w:eastAsia="Arial" w:hAnsi="Arial" w:cs="Arial"/>
          <w:b/>
          <w:sz w:val="24"/>
        </w:rPr>
      </w:pPr>
      <w:r>
        <w:rPr>
          <w:rFonts w:ascii="Arial" w:eastAsia="Arial" w:hAnsi="Arial" w:cs="Arial"/>
          <w:b/>
          <w:sz w:val="24"/>
        </w:rPr>
        <w:t xml:space="preserve">4.1. </w:t>
      </w:r>
      <w:r>
        <w:rPr>
          <w:rFonts w:ascii="Times New Roman" w:eastAsia="Times New Roman" w:hAnsi="Times New Roman" w:cs="Times New Roman"/>
          <w:sz w:val="24"/>
        </w:rPr>
        <w:t>Il Museo giusto al posto giusto OSIMO</w:t>
      </w:r>
    </w:p>
    <w:p w:rsidR="00DC4299" w:rsidRDefault="00DC4299" w:rsidP="00D72C0E">
      <w:pPr>
        <w:spacing w:after="0" w:line="240" w:lineRule="auto"/>
        <w:ind w:right="1134"/>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 xml:space="preserve">5. RELAZIONE MORALE E </w:t>
      </w:r>
      <w:r w:rsidRPr="00D72C0E">
        <w:rPr>
          <w:rFonts w:ascii="Arial" w:eastAsia="Arial" w:hAnsi="Arial" w:cs="Arial"/>
          <w:b/>
        </w:rPr>
        <w:t>NOTE SUL CONTO CONSUNTIVO</w:t>
      </w:r>
      <w:r w:rsidRPr="00D72C0E">
        <w:rPr>
          <w:rFonts w:ascii="Arial" w:eastAsia="Arial" w:hAnsi="Arial" w:cs="Arial"/>
        </w:rPr>
        <w:t xml:space="preserve"> </w:t>
      </w:r>
      <w:r>
        <w:rPr>
          <w:rFonts w:ascii="Arial" w:eastAsia="Arial" w:hAnsi="Arial" w:cs="Arial"/>
          <w:b/>
          <w:sz w:val="24"/>
        </w:rPr>
        <w:t>ATTIVITA’ 2018 Sezione Territoriale UICI di Mantova:</w:t>
      </w:r>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sz w:val="24"/>
        </w:rPr>
      </w:pPr>
      <w:r>
        <w:rPr>
          <w:rFonts w:ascii="Arial" w:eastAsia="Arial" w:hAnsi="Arial" w:cs="Arial"/>
          <w:b/>
          <w:sz w:val="24"/>
        </w:rPr>
        <w:t>6. TESSERAMENTO SOCI, CONTRIBUTO DI SOLIDARIETA' E 5x1000</w:t>
      </w: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t>6.1.</w:t>
      </w:r>
      <w:r>
        <w:rPr>
          <w:rFonts w:ascii="Arial" w:eastAsia="Arial" w:hAnsi="Arial" w:cs="Arial"/>
          <w:b/>
          <w:sz w:val="24"/>
        </w:rPr>
        <w:t xml:space="preserve"> </w:t>
      </w:r>
      <w:r>
        <w:rPr>
          <w:rFonts w:ascii="Arial" w:eastAsia="Arial" w:hAnsi="Arial" w:cs="Arial"/>
          <w:sz w:val="24"/>
        </w:rPr>
        <w:t>Campagna tesseramento soci effettivi e sostenitori.</w:t>
      </w: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t>6.2. CONTRIBUTO DI SOLIDARIETA'.</w:t>
      </w: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t>6.3. Dona il tuo 5x1000.</w:t>
      </w:r>
    </w:p>
    <w:p w:rsidR="00DC4299" w:rsidRDefault="00DC4299" w:rsidP="00D72C0E">
      <w:pPr>
        <w:spacing w:after="0" w:line="240" w:lineRule="auto"/>
        <w:jc w:val="both"/>
        <w:rPr>
          <w:rFonts w:ascii="Arial" w:eastAsia="Arial" w:hAnsi="Arial" w:cs="Arial"/>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7. PALINSESTO DI SLASH RADIO WEB DA LUNEDI' 1 a venerdì 5 aprile</w:t>
      </w:r>
    </w:p>
    <w:p w:rsidR="00DC4299" w:rsidRDefault="00DC4299" w:rsidP="00D72C0E">
      <w:pPr>
        <w:spacing w:after="0" w:line="240" w:lineRule="auto"/>
        <w:jc w:val="both"/>
        <w:rPr>
          <w:rFonts w:ascii="Arial" w:eastAsia="Arial" w:hAnsi="Arial" w:cs="Arial"/>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8. ORARI DI APERTURA AL PUBBLICO E CONTATTI DELLA SEZIONE</w:t>
      </w:r>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9. RASSEGNA STAMPA</w:t>
      </w:r>
    </w:p>
    <w:p w:rsidR="00DC4299" w:rsidRPr="00C44C60" w:rsidRDefault="00FD08ED" w:rsidP="00D72C0E">
      <w:pPr>
        <w:jc w:val="both"/>
        <w:rPr>
          <w:rFonts w:ascii="Arial" w:eastAsia="Arial" w:hAnsi="Arial" w:cs="Arial"/>
          <w:sz w:val="24"/>
        </w:rPr>
      </w:pPr>
      <w:r w:rsidRPr="00C44C60">
        <w:rPr>
          <w:rFonts w:ascii="Arial" w:eastAsia="Arial" w:hAnsi="Arial" w:cs="Arial"/>
          <w:b/>
          <w:sz w:val="24"/>
        </w:rPr>
        <w:t xml:space="preserve">9.1 </w:t>
      </w:r>
      <w:r w:rsidRPr="00C44C60">
        <w:rPr>
          <w:rFonts w:ascii="Arial" w:eastAsia="Arial" w:hAnsi="Arial" w:cs="Arial"/>
          <w:sz w:val="24"/>
        </w:rPr>
        <w:t xml:space="preserve">GAZZETTA DI MANTOVA: MONTANARA LA VITA DEGLI IPOVEDENTI TRA PROBLEMI E AUSILI </w:t>
      </w:r>
      <w:r w:rsidRPr="00C44C60">
        <w:rPr>
          <w:rFonts w:ascii="Arial" w:eastAsia="Segoe UI" w:hAnsi="Arial" w:cs="Arial"/>
          <w:sz w:val="18"/>
        </w:rPr>
        <w:t>Le novità in un convegno</w:t>
      </w:r>
      <w:r w:rsidRPr="00C44C60">
        <w:rPr>
          <w:rFonts w:ascii="Arial" w:eastAsia="Arial" w:hAnsi="Arial" w:cs="Arial"/>
          <w:sz w:val="24"/>
        </w:rPr>
        <w:t xml:space="preserve"> </w:t>
      </w:r>
    </w:p>
    <w:p w:rsidR="00DC4299" w:rsidRPr="00C44C60" w:rsidRDefault="00FD08ED" w:rsidP="00D72C0E">
      <w:pPr>
        <w:jc w:val="both"/>
        <w:rPr>
          <w:rFonts w:ascii="Arial" w:eastAsia="Times New Roman" w:hAnsi="Arial" w:cs="Arial"/>
          <w:sz w:val="24"/>
        </w:rPr>
      </w:pPr>
      <w:r w:rsidRPr="00C44C60">
        <w:rPr>
          <w:rFonts w:ascii="Arial" w:eastAsia="Arial" w:hAnsi="Arial" w:cs="Arial"/>
          <w:sz w:val="24"/>
        </w:rPr>
        <w:t xml:space="preserve"> </w:t>
      </w:r>
      <w:r w:rsidRPr="00C44C60">
        <w:rPr>
          <w:rFonts w:ascii="Arial" w:eastAsia="Arial" w:hAnsi="Arial" w:cs="Arial"/>
        </w:rPr>
        <w:t xml:space="preserve">9.2. GAZZETTA DI MANTOVA: </w:t>
      </w:r>
      <w:proofErr w:type="spellStart"/>
      <w:r w:rsidRPr="00C44C60">
        <w:rPr>
          <w:rFonts w:ascii="Arial" w:eastAsia="Times New Roman" w:hAnsi="Arial" w:cs="Arial"/>
          <w:sz w:val="24"/>
        </w:rPr>
        <w:t>Apam</w:t>
      </w:r>
      <w:proofErr w:type="spellEnd"/>
      <w:r w:rsidRPr="00C44C60">
        <w:rPr>
          <w:rFonts w:ascii="Arial" w:eastAsia="Times New Roman" w:hAnsi="Arial" w:cs="Arial"/>
          <w:sz w:val="24"/>
        </w:rPr>
        <w:t xml:space="preserve"> spegne 70 candeline e per celebrare l'importante ricorrenza offre alla città il primo "Mantova Green </w:t>
      </w:r>
      <w:proofErr w:type="spellStart"/>
      <w:r w:rsidRPr="00C44C60">
        <w:rPr>
          <w:rFonts w:ascii="Arial" w:eastAsia="Times New Roman" w:hAnsi="Arial" w:cs="Arial"/>
          <w:sz w:val="24"/>
        </w:rPr>
        <w:t>Mobility</w:t>
      </w:r>
      <w:proofErr w:type="spellEnd"/>
      <w:r w:rsidRPr="00C44C60">
        <w:rPr>
          <w:rFonts w:ascii="Arial" w:eastAsia="Times New Roman" w:hAnsi="Arial" w:cs="Arial"/>
          <w:sz w:val="24"/>
        </w:rPr>
        <w:t xml:space="preserve"> Festival": </w:t>
      </w:r>
    </w:p>
    <w:p w:rsidR="00DC4299" w:rsidRDefault="00FD08ED" w:rsidP="00D72C0E">
      <w:pPr>
        <w:spacing w:before="100" w:after="0" w:line="240" w:lineRule="auto"/>
        <w:jc w:val="both"/>
        <w:rPr>
          <w:rFonts w:ascii="Arial" w:eastAsia="Arial" w:hAnsi="Arial" w:cs="Arial"/>
          <w:b/>
          <w:sz w:val="24"/>
        </w:rPr>
      </w:pPr>
      <w:r>
        <w:rPr>
          <w:rFonts w:ascii="Arial" w:eastAsia="Arial" w:hAnsi="Arial" w:cs="Arial"/>
          <w:b/>
          <w:sz w:val="24"/>
        </w:rPr>
        <w:lastRenderedPageBreak/>
        <w:t>1. NOTIZIE DALLA NOSTRA SEZIONE</w:t>
      </w:r>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sz w:val="24"/>
        </w:rPr>
      </w:pPr>
      <w:r>
        <w:rPr>
          <w:rFonts w:ascii="Arial" w:eastAsia="Arial" w:hAnsi="Arial" w:cs="Arial"/>
          <w:b/>
          <w:sz w:val="24"/>
        </w:rPr>
        <w:t>ANGOLO DELLA PRESIDENTE MIRELLA GAVIOLI</w:t>
      </w:r>
      <w:r>
        <w:rPr>
          <w:rFonts w:ascii="Arial" w:eastAsia="Arial" w:hAnsi="Arial" w:cs="Arial"/>
          <w:sz w:val="24"/>
        </w:rPr>
        <w:t xml:space="preserve">: </w:t>
      </w:r>
    </w:p>
    <w:p w:rsidR="00DC4299" w:rsidRPr="00F37C2B" w:rsidRDefault="00FD08ED" w:rsidP="00D72C0E">
      <w:pPr>
        <w:spacing w:before="100" w:after="100" w:line="240" w:lineRule="auto"/>
        <w:jc w:val="both"/>
        <w:rPr>
          <w:rFonts w:ascii="Arial" w:eastAsia="Times New Roman" w:hAnsi="Arial" w:cs="Arial"/>
          <w:sz w:val="24"/>
        </w:rPr>
      </w:pPr>
      <w:r w:rsidRPr="00D72C0E">
        <w:rPr>
          <w:rFonts w:ascii="Arial" w:eastAsia="Arial" w:hAnsi="Arial" w:cs="Arial"/>
          <w:sz w:val="24"/>
        </w:rPr>
        <w:t xml:space="preserve">Carissime e carissimi, voglio ringraziare di vero cuore i dirigenti, </w:t>
      </w:r>
      <w:r w:rsidR="00D72C0E">
        <w:rPr>
          <w:rFonts w:ascii="Arial" w:eastAsia="Arial" w:hAnsi="Arial" w:cs="Arial"/>
          <w:sz w:val="24"/>
        </w:rPr>
        <w:t xml:space="preserve">i soci, gli amici, i volontari </w:t>
      </w:r>
      <w:r w:rsidRPr="00D72C0E">
        <w:rPr>
          <w:rFonts w:ascii="Arial" w:eastAsia="Arial" w:hAnsi="Arial" w:cs="Arial"/>
          <w:sz w:val="24"/>
        </w:rPr>
        <w:t>e la nostra Giovanna che, con la numerosa e sempre brillante ed operosa partecipazione alla nostra iniziativa informativa e di raccolta fondi, hanno contribuito a garantire una piccola ma preziosa donazione a sostegno della nostra sezione</w:t>
      </w:r>
      <w:r w:rsidR="008A18B0">
        <w:rPr>
          <w:rFonts w:ascii="Arial" w:eastAsia="Arial" w:hAnsi="Arial" w:cs="Arial"/>
          <w:sz w:val="24"/>
        </w:rPr>
        <w:t xml:space="preserve">, oltre che nel </w:t>
      </w:r>
      <w:r w:rsidR="00D72C0E" w:rsidRPr="00D72C0E">
        <w:rPr>
          <w:rFonts w:ascii="Arial" w:eastAsia="Arial" w:hAnsi="Arial" w:cs="Arial"/>
          <w:sz w:val="24"/>
        </w:rPr>
        <w:t xml:space="preserve">trascorrere un </w:t>
      </w:r>
      <w:r w:rsidRPr="00D72C0E">
        <w:rPr>
          <w:rFonts w:ascii="Arial" w:eastAsia="Arial" w:hAnsi="Arial" w:cs="Arial"/>
          <w:sz w:val="24"/>
        </w:rPr>
        <w:t xml:space="preserve">altro piacevolissimo pomeriggio in compagnia. Sempre allo scopo di sostenere le attività sezionali ed i progetti regionali, invito tutti i soci e gli amici, ad aderire e a farsi carico di promuovere la sottoscrizione a premi sezionale che verrà estratta il prossimo </w:t>
      </w:r>
      <w:r w:rsidR="00D72C0E">
        <w:rPr>
          <w:rFonts w:ascii="Arial" w:eastAsia="Arial" w:hAnsi="Arial" w:cs="Arial"/>
          <w:sz w:val="24"/>
        </w:rPr>
        <w:t xml:space="preserve">20 aprile, con in palio cinque </w:t>
      </w:r>
      <w:r w:rsidRPr="00D72C0E">
        <w:rPr>
          <w:rFonts w:ascii="Arial" w:eastAsia="Arial" w:hAnsi="Arial" w:cs="Arial"/>
          <w:sz w:val="24"/>
        </w:rPr>
        <w:t xml:space="preserve">ricchi premi. Analogamente, ricordo la tradizionale lotteria di primavera organizzata dal nostro consiglio regionale UICI, che potrà essere valorizzata acquistando e facendo acquistare i biglietti al costo di 2.00 euro cadauno, con la possibilità di vincere uno dei 70 premi messi in palio. Avvicinandoci alla nostra prima assemblea ordinaria dei soci che si terrà il prossimo sabato 13 aprile, invito tutti coloro che non lo avessero ancora fatto, a provvedere al rinnovo della tessera associativa quale forma di riconoscimento e di appartenenza ad un'associazione che è vissuta, che vive e che può continuare a sopravvivere o a vivere principalmente solo per e con la convinta partecipazione e supporto dei propri soci, per poter garantire sostegno, conquiste e difese di diritti, risposte a bisogni, servizi ed opportunità per migliorare la vita e la dignità dei ciechi e degli ipovedenti nella nostra società. Ricordo l'importanza di mantenere e di promuovere la devoluzione del 5 per 1000 a beneficio della nostra sezione, attraverso la dichiarazione dei redditi o la presentazione del modello unico, indicando il codice fiscale 93025100202. </w:t>
      </w:r>
      <w:r w:rsidRPr="00D72C0E">
        <w:rPr>
          <w:rFonts w:ascii="Arial" w:eastAsia="Times New Roman" w:hAnsi="Arial" w:cs="Arial"/>
          <w:sz w:val="24"/>
        </w:rPr>
        <w:t>Informiamo che dal 4 marzo 2019, sono stati variati alcuni CODICI DI ESENZIONE. IL NUOVO CODICE PER CIECHI ASSOLUTI O CON RESIDUO VISIVO NON SU</w:t>
      </w:r>
      <w:r w:rsidR="00D72C0E">
        <w:rPr>
          <w:rFonts w:ascii="Arial" w:eastAsia="Times New Roman" w:hAnsi="Arial" w:cs="Arial"/>
          <w:sz w:val="24"/>
        </w:rPr>
        <w:t xml:space="preserve">PERIORE AD UN DECIMO </w:t>
      </w:r>
      <w:proofErr w:type="gramStart"/>
      <w:r w:rsidR="00D72C0E">
        <w:rPr>
          <w:rFonts w:ascii="Arial" w:eastAsia="Times New Roman" w:hAnsi="Arial" w:cs="Arial"/>
          <w:sz w:val="24"/>
        </w:rPr>
        <w:t>E’</w:t>
      </w:r>
      <w:proofErr w:type="gramEnd"/>
      <w:r w:rsidR="00D72C0E">
        <w:rPr>
          <w:rFonts w:ascii="Arial" w:eastAsia="Times New Roman" w:hAnsi="Arial" w:cs="Arial"/>
          <w:sz w:val="24"/>
        </w:rPr>
        <w:t xml:space="preserve"> “C05”, </w:t>
      </w:r>
      <w:r w:rsidRPr="00D72C0E">
        <w:rPr>
          <w:rFonts w:ascii="Arial" w:eastAsia="Times New Roman" w:hAnsi="Arial" w:cs="Arial"/>
          <w:sz w:val="24"/>
        </w:rPr>
        <w:t>(in sostituzione dei vecchi codici IA16 e IA23). L’aggiornamento delle codifiche, non modifica i diritti correlati alle esenzioni e viene eseguita automaticamente.</w:t>
      </w:r>
      <w:r w:rsidR="00D72C0E">
        <w:rPr>
          <w:rFonts w:ascii="Arial" w:eastAsia="Times New Roman" w:hAnsi="Arial" w:cs="Arial"/>
          <w:sz w:val="24"/>
        </w:rPr>
        <w:t xml:space="preserve">  </w:t>
      </w:r>
      <w:r w:rsidRPr="00D72C0E">
        <w:rPr>
          <w:rFonts w:ascii="Arial" w:eastAsia="Times New Roman" w:hAnsi="Arial" w:cs="Arial"/>
          <w:sz w:val="24"/>
        </w:rPr>
        <w:t xml:space="preserve">Coloro che necessitano di sostituire il tesserino verde cartonato, devono recarsi allo sportello ATS di riferimento. Chi è già in possesso della tessera regionale plastificata, può verificare se sia o meno già stata modificata, recandosi anche presso una farmacia o dal proprio medico di </w:t>
      </w:r>
      <w:proofErr w:type="spellStart"/>
      <w:proofErr w:type="gramStart"/>
      <w:r w:rsidRPr="00D72C0E">
        <w:rPr>
          <w:rFonts w:ascii="Arial" w:eastAsia="Times New Roman" w:hAnsi="Arial" w:cs="Arial"/>
          <w:sz w:val="24"/>
        </w:rPr>
        <w:t>base.</w:t>
      </w:r>
      <w:r w:rsidRPr="00D72C0E">
        <w:rPr>
          <w:rFonts w:ascii="Arial" w:eastAsia="Arial" w:hAnsi="Arial" w:cs="Arial"/>
          <w:sz w:val="24"/>
        </w:rPr>
        <w:t>In</w:t>
      </w:r>
      <w:proofErr w:type="spellEnd"/>
      <w:proofErr w:type="gramEnd"/>
      <w:r w:rsidRPr="00D72C0E">
        <w:rPr>
          <w:rFonts w:ascii="Arial" w:eastAsia="Arial" w:hAnsi="Arial" w:cs="Arial"/>
          <w:sz w:val="24"/>
        </w:rPr>
        <w:t xml:space="preserve"> attesa di incontrarci, auguro a tutti buona settimana.</w:t>
      </w:r>
    </w:p>
    <w:p w:rsidR="00DC4299" w:rsidRDefault="00DC4299" w:rsidP="00D72C0E">
      <w:pPr>
        <w:spacing w:before="100" w:after="100" w:line="240" w:lineRule="auto"/>
        <w:jc w:val="both"/>
        <w:rPr>
          <w:rFonts w:ascii="Arial" w:eastAsia="Arial" w:hAnsi="Arial" w:cs="Arial"/>
          <w:sz w:val="24"/>
        </w:rPr>
      </w:pPr>
    </w:p>
    <w:p w:rsidR="008A18B0" w:rsidRPr="00B04CEF" w:rsidRDefault="00FD08ED" w:rsidP="00B04CEF">
      <w:pPr>
        <w:pStyle w:val="Default"/>
        <w:jc w:val="both"/>
        <w:rPr>
          <w:rFonts w:ascii="Arial" w:hAnsi="Arial" w:cs="Arial"/>
        </w:rPr>
      </w:pPr>
      <w:r w:rsidRPr="00D72C0E">
        <w:rPr>
          <w:rFonts w:ascii="Arial" w:eastAsia="Arial" w:hAnsi="Arial" w:cs="Arial"/>
          <w:b/>
          <w:color w:val="auto"/>
        </w:rPr>
        <w:t>1.1. SOTTOSCRIZIONE A PREMI "SORPRESE DI PASQUA":</w:t>
      </w:r>
      <w:r w:rsidRPr="00D72C0E">
        <w:rPr>
          <w:rFonts w:ascii="Arial" w:eastAsia="Arial" w:hAnsi="Arial" w:cs="Arial"/>
          <w:color w:val="auto"/>
        </w:rPr>
        <w:t xml:space="preserve"> </w:t>
      </w:r>
      <w:r w:rsidRPr="00D72C0E">
        <w:rPr>
          <w:rFonts w:ascii="Arial" w:eastAsia="Times New Roman" w:hAnsi="Arial" w:cs="Arial"/>
          <w:color w:val="auto"/>
        </w:rPr>
        <w:t xml:space="preserve">La sezione promuove </w:t>
      </w:r>
      <w:r w:rsidRPr="00B04CEF">
        <w:rPr>
          <w:rFonts w:ascii="Arial" w:eastAsia="Times New Roman" w:hAnsi="Arial" w:cs="Arial"/>
          <w:color w:val="auto"/>
        </w:rPr>
        <w:t xml:space="preserve">un’estrazione a premi per sabato 20 aprile, i cui numeri vincenti saranno i primi cinque estratti da Lottomatica sulla ruota di Palermo. In palio: </w:t>
      </w:r>
      <w:r w:rsidRPr="00B04CEF">
        <w:rPr>
          <w:rFonts w:ascii="Arial" w:eastAsia="Times New Roman" w:hAnsi="Arial" w:cs="Arial"/>
          <w:b/>
          <w:color w:val="auto"/>
        </w:rPr>
        <w:t>1° premio</w:t>
      </w:r>
      <w:r w:rsidRPr="00B04CEF">
        <w:rPr>
          <w:rFonts w:ascii="Arial" w:eastAsia="Times New Roman" w:hAnsi="Arial" w:cs="Arial"/>
          <w:color w:val="auto"/>
        </w:rPr>
        <w:t>: bi</w:t>
      </w:r>
      <w:r w:rsidR="008A18B0" w:rsidRPr="00B04CEF">
        <w:rPr>
          <w:rFonts w:ascii="Arial" w:eastAsia="Times New Roman" w:hAnsi="Arial" w:cs="Arial"/>
        </w:rPr>
        <w:t>cicletta da ragazzo di colore bianco rosso e nero</w:t>
      </w:r>
      <w:r w:rsidRPr="00B04CEF">
        <w:rPr>
          <w:rFonts w:ascii="Arial" w:eastAsia="Times New Roman" w:hAnsi="Arial" w:cs="Arial"/>
          <w:color w:val="auto"/>
        </w:rPr>
        <w:t xml:space="preserve">; </w:t>
      </w:r>
      <w:r w:rsidRPr="00B04CEF">
        <w:rPr>
          <w:rFonts w:ascii="Arial" w:eastAsia="Times New Roman" w:hAnsi="Arial" w:cs="Arial"/>
          <w:b/>
          <w:color w:val="auto"/>
        </w:rPr>
        <w:t>2° premio</w:t>
      </w:r>
      <w:r w:rsidRPr="00B04CEF">
        <w:rPr>
          <w:rFonts w:ascii="Arial" w:eastAsia="Times New Roman" w:hAnsi="Arial" w:cs="Arial"/>
          <w:color w:val="auto"/>
        </w:rPr>
        <w:t>, bici da bimbo/bimba di colore bianco</w:t>
      </w:r>
      <w:r w:rsidR="008A18B0" w:rsidRPr="00B04CEF">
        <w:rPr>
          <w:rFonts w:ascii="Arial" w:eastAsia="Times New Roman" w:hAnsi="Arial" w:cs="Arial"/>
        </w:rPr>
        <w:t xml:space="preserve"> e rosa</w:t>
      </w:r>
      <w:r w:rsidRPr="00B04CEF">
        <w:rPr>
          <w:rFonts w:ascii="Arial" w:eastAsia="Times New Roman" w:hAnsi="Arial" w:cs="Arial"/>
          <w:color w:val="auto"/>
        </w:rPr>
        <w:t xml:space="preserve">, offerte allo scopo, da Chinali Biciclette di Mantova; </w:t>
      </w:r>
      <w:r w:rsidRPr="00B04CEF">
        <w:rPr>
          <w:rFonts w:ascii="Arial" w:eastAsia="Times New Roman" w:hAnsi="Arial" w:cs="Arial"/>
          <w:b/>
          <w:color w:val="auto"/>
        </w:rPr>
        <w:t>3° premio</w:t>
      </w:r>
      <w:r w:rsidRPr="00B04CEF">
        <w:rPr>
          <w:rFonts w:ascii="Arial" w:eastAsia="Times New Roman" w:hAnsi="Arial" w:cs="Arial"/>
          <w:color w:val="auto"/>
        </w:rPr>
        <w:t xml:space="preserve">, un cofanetto </w:t>
      </w:r>
      <w:r w:rsidR="008A18B0" w:rsidRPr="00B04CEF">
        <w:rPr>
          <w:rFonts w:ascii="Arial" w:eastAsia="Times New Roman" w:hAnsi="Arial" w:cs="Arial"/>
        </w:rPr>
        <w:t xml:space="preserve">BOSCOLO GIFT </w:t>
      </w:r>
    </w:p>
    <w:p w:rsidR="00DC4299" w:rsidRPr="00063FC9" w:rsidRDefault="008A18B0" w:rsidP="00063FC9">
      <w:pPr>
        <w:jc w:val="both"/>
        <w:rPr>
          <w:rFonts w:ascii="Arial" w:hAnsi="Arial" w:cs="Arial"/>
          <w:sz w:val="24"/>
          <w:szCs w:val="24"/>
        </w:rPr>
      </w:pPr>
      <w:r w:rsidRPr="00B04CEF">
        <w:rPr>
          <w:rFonts w:ascii="Arial" w:hAnsi="Arial" w:cs="Arial"/>
          <w:sz w:val="24"/>
          <w:szCs w:val="24"/>
        </w:rPr>
        <w:t xml:space="preserve">Gioielli d’Italia weekend arte e cultura </w:t>
      </w:r>
      <w:r w:rsidRPr="00B04CEF">
        <w:rPr>
          <w:rStyle w:val="A1"/>
          <w:rFonts w:ascii="Arial" w:hAnsi="Arial" w:cs="Arial"/>
          <w:i w:val="0"/>
          <w:sz w:val="24"/>
          <w:szCs w:val="24"/>
        </w:rPr>
        <w:t>che c</w:t>
      </w:r>
      <w:r w:rsidRPr="00B04CEF">
        <w:rPr>
          <w:rFonts w:ascii="Arial" w:hAnsi="Arial" w:cs="Arial"/>
          <w:iCs/>
          <w:color w:val="000000"/>
          <w:sz w:val="24"/>
          <w:szCs w:val="24"/>
        </w:rPr>
        <w:t xml:space="preserve">omprende: </w:t>
      </w:r>
      <w:r w:rsidRPr="00B04CEF">
        <w:rPr>
          <w:rStyle w:val="A1"/>
          <w:rFonts w:ascii="Arial" w:hAnsi="Arial" w:cs="Arial"/>
          <w:i w:val="0"/>
          <w:sz w:val="24"/>
          <w:szCs w:val="24"/>
        </w:rPr>
        <w:t>un soggiorno di 1 notte con colazione, in hotel selezionati di fascia premium</w:t>
      </w:r>
      <w:r w:rsidR="00350EF2" w:rsidRPr="00B04CEF">
        <w:rPr>
          <w:rFonts w:ascii="Arial" w:eastAsia="Times New Roman" w:hAnsi="Arial" w:cs="Arial"/>
          <w:sz w:val="24"/>
          <w:szCs w:val="24"/>
        </w:rPr>
        <w:t>, per due persone,</w:t>
      </w:r>
      <w:r w:rsidR="00FD08ED" w:rsidRPr="00B04CEF">
        <w:rPr>
          <w:rFonts w:ascii="Arial" w:eastAsia="Times New Roman" w:hAnsi="Arial" w:cs="Arial"/>
          <w:sz w:val="24"/>
          <w:szCs w:val="24"/>
        </w:rPr>
        <w:t xml:space="preserve"> destinazione a scelta, offerto dall'agenzia viaggi BLUVACANZE Centro commerciale le Vele di Desenzano (BS); </w:t>
      </w:r>
      <w:r w:rsidR="00FD08ED" w:rsidRPr="00B04CEF">
        <w:rPr>
          <w:rFonts w:ascii="Arial" w:eastAsia="Times New Roman" w:hAnsi="Arial" w:cs="Arial"/>
          <w:b/>
          <w:sz w:val="24"/>
          <w:szCs w:val="24"/>
        </w:rPr>
        <w:t xml:space="preserve">4° premio, </w:t>
      </w:r>
      <w:r w:rsidR="00FD08ED" w:rsidRPr="00B04CEF">
        <w:rPr>
          <w:rFonts w:ascii="Arial" w:eastAsia="Times New Roman" w:hAnsi="Arial" w:cs="Arial"/>
          <w:sz w:val="24"/>
          <w:szCs w:val="24"/>
        </w:rPr>
        <w:t>ricco cesto pasq</w:t>
      </w:r>
      <w:r w:rsidR="00D72C0E" w:rsidRPr="00B04CEF">
        <w:rPr>
          <w:rFonts w:ascii="Arial" w:eastAsia="Times New Roman" w:hAnsi="Arial" w:cs="Arial"/>
          <w:sz w:val="24"/>
          <w:szCs w:val="24"/>
        </w:rPr>
        <w:t>uale offerto dalla prestigiosa P</w:t>
      </w:r>
      <w:r w:rsidR="00FD08ED" w:rsidRPr="00B04CEF">
        <w:rPr>
          <w:rFonts w:ascii="Arial" w:eastAsia="Times New Roman" w:hAnsi="Arial" w:cs="Arial"/>
          <w:sz w:val="24"/>
          <w:szCs w:val="24"/>
        </w:rPr>
        <w:t xml:space="preserve">asticceria </w:t>
      </w:r>
      <w:proofErr w:type="spellStart"/>
      <w:r w:rsidR="00FD08ED" w:rsidRPr="00B04CEF">
        <w:rPr>
          <w:rFonts w:ascii="Arial" w:eastAsia="Times New Roman" w:hAnsi="Arial" w:cs="Arial"/>
          <w:sz w:val="24"/>
          <w:szCs w:val="24"/>
        </w:rPr>
        <w:t>Antoniazzi</w:t>
      </w:r>
      <w:proofErr w:type="spellEnd"/>
      <w:r w:rsidR="00FD08ED" w:rsidRPr="00B04CEF">
        <w:rPr>
          <w:rFonts w:ascii="Arial" w:eastAsia="Times New Roman" w:hAnsi="Arial" w:cs="Arial"/>
          <w:sz w:val="24"/>
          <w:szCs w:val="24"/>
        </w:rPr>
        <w:t xml:space="preserve"> di Bagnolo San Vito</w:t>
      </w:r>
      <w:r w:rsidR="00D72C0E" w:rsidRPr="00B04CEF">
        <w:rPr>
          <w:rFonts w:ascii="Arial" w:eastAsia="Times New Roman" w:hAnsi="Arial" w:cs="Arial"/>
          <w:b/>
          <w:sz w:val="24"/>
          <w:szCs w:val="24"/>
        </w:rPr>
        <w:t xml:space="preserve">; 5˚ </w:t>
      </w:r>
      <w:r w:rsidR="00FD08ED" w:rsidRPr="00B04CEF">
        <w:rPr>
          <w:rFonts w:ascii="Arial" w:eastAsia="Times New Roman" w:hAnsi="Arial" w:cs="Arial"/>
          <w:b/>
          <w:sz w:val="24"/>
          <w:szCs w:val="24"/>
        </w:rPr>
        <w:t xml:space="preserve">premio </w:t>
      </w:r>
      <w:r w:rsidR="00B04CEF" w:rsidRPr="00B04CEF">
        <w:rPr>
          <w:rFonts w:ascii="Arial" w:hAnsi="Arial" w:cs="Arial"/>
          <w:sz w:val="24"/>
          <w:szCs w:val="24"/>
        </w:rPr>
        <w:t xml:space="preserve">Ferro da stiro </w:t>
      </w:r>
      <w:proofErr w:type="spellStart"/>
      <w:r w:rsidR="00B04CEF" w:rsidRPr="00B04CEF">
        <w:rPr>
          <w:rFonts w:ascii="Arial" w:hAnsi="Arial" w:cs="Arial"/>
          <w:sz w:val="24"/>
          <w:szCs w:val="24"/>
        </w:rPr>
        <w:t>ceramic</w:t>
      </w:r>
      <w:proofErr w:type="spellEnd"/>
      <w:r w:rsidR="00B04CEF" w:rsidRPr="00B04CEF">
        <w:rPr>
          <w:rFonts w:ascii="Arial" w:hAnsi="Arial" w:cs="Arial"/>
          <w:sz w:val="24"/>
          <w:szCs w:val="24"/>
        </w:rPr>
        <w:t xml:space="preserve"> 2000 W marca Zephir</w:t>
      </w:r>
      <w:r w:rsidR="00B04CEF">
        <w:rPr>
          <w:rFonts w:ascii="Arial" w:hAnsi="Arial" w:cs="Arial"/>
          <w:sz w:val="24"/>
          <w:szCs w:val="24"/>
        </w:rPr>
        <w:t xml:space="preserve">, </w:t>
      </w:r>
      <w:r w:rsidR="00B04CEF" w:rsidRPr="00B04CEF">
        <w:rPr>
          <w:rFonts w:ascii="Arial" w:hAnsi="Arial" w:cs="Arial"/>
          <w:sz w:val="24"/>
          <w:szCs w:val="24"/>
        </w:rPr>
        <w:t>offerto da Zanini elettrodomestici di Goito.</w:t>
      </w:r>
      <w:r w:rsidR="00B04CEF">
        <w:rPr>
          <w:rFonts w:ascii="Arial" w:hAnsi="Arial" w:cs="Arial"/>
          <w:sz w:val="24"/>
          <w:szCs w:val="24"/>
        </w:rPr>
        <w:t xml:space="preserve"> </w:t>
      </w:r>
      <w:r w:rsidR="00FD08ED" w:rsidRPr="00B04CEF">
        <w:rPr>
          <w:rFonts w:ascii="Arial" w:eastAsia="Times New Roman" w:hAnsi="Arial" w:cs="Arial"/>
          <w:sz w:val="24"/>
          <w:szCs w:val="24"/>
        </w:rPr>
        <w:t>Dato il valore dei premi e data la finalità solidale, ciascun numero scelto, varrà un contributo di euro 5.00 che andrà a sostenere il servizio di assistenza svolto dalla sezione a beneficio di tutti gli utenti.</w:t>
      </w:r>
      <w:r w:rsidR="00063FC9">
        <w:rPr>
          <w:rFonts w:ascii="Arial" w:hAnsi="Arial" w:cs="Arial"/>
          <w:sz w:val="24"/>
          <w:szCs w:val="24"/>
        </w:rPr>
        <w:t xml:space="preserve"> </w:t>
      </w:r>
      <w:r w:rsidR="00FD08ED" w:rsidRPr="00B04CEF">
        <w:rPr>
          <w:rFonts w:ascii="Arial" w:eastAsia="Arial" w:hAnsi="Arial" w:cs="Arial"/>
          <w:sz w:val="24"/>
          <w:szCs w:val="24"/>
        </w:rPr>
        <w:t>Invitiamo ad aderire riservandosi almeno uno dei novanta numeri a disposizione, recandosi o contattando i nostri uffici.</w:t>
      </w:r>
    </w:p>
    <w:p w:rsidR="00DC4299" w:rsidRPr="00B04CEF" w:rsidRDefault="00FD08ED" w:rsidP="00B04CEF">
      <w:pPr>
        <w:spacing w:after="0" w:line="240" w:lineRule="auto"/>
        <w:jc w:val="both"/>
        <w:rPr>
          <w:rFonts w:ascii="Arial" w:eastAsia="Arial" w:hAnsi="Arial" w:cs="Arial"/>
          <w:sz w:val="24"/>
          <w:szCs w:val="24"/>
        </w:rPr>
      </w:pPr>
      <w:r w:rsidRPr="00D72C0E">
        <w:rPr>
          <w:rFonts w:ascii="Arial" w:eastAsia="Arial" w:hAnsi="Arial" w:cs="Arial"/>
          <w:b/>
          <w:sz w:val="24"/>
        </w:rPr>
        <w:t xml:space="preserve">1.2. CENA AL BUIO: SABATO 13 APRILE, ALLE ORE 20, PRESSO "LE SCUDERIE </w:t>
      </w:r>
      <w:r w:rsidRPr="00B04CEF">
        <w:rPr>
          <w:rFonts w:ascii="Arial" w:eastAsia="Arial" w:hAnsi="Arial" w:cs="Arial"/>
          <w:b/>
          <w:sz w:val="24"/>
          <w:szCs w:val="24"/>
        </w:rPr>
        <w:t>DEI GONZAGA" A VOLTA MANTOVANA</w:t>
      </w:r>
      <w:r w:rsidRPr="00B04CEF">
        <w:rPr>
          <w:rFonts w:ascii="Arial" w:eastAsia="Arial" w:hAnsi="Arial" w:cs="Arial"/>
          <w:sz w:val="24"/>
          <w:szCs w:val="24"/>
        </w:rPr>
        <w:t>, si terrà una cena al buio promossa da</w:t>
      </w:r>
      <w:r w:rsidR="00B04CEF">
        <w:rPr>
          <w:rFonts w:ascii="Arial" w:eastAsia="Arial" w:hAnsi="Arial" w:cs="Arial"/>
          <w:sz w:val="24"/>
          <w:szCs w:val="24"/>
        </w:rPr>
        <w:t xml:space="preserve"> </w:t>
      </w:r>
      <w:r w:rsidR="00B04CEF" w:rsidRPr="00B04CEF">
        <w:rPr>
          <w:rFonts w:ascii="Arial" w:hAnsi="Arial" w:cs="Arial"/>
          <w:sz w:val="24"/>
          <w:szCs w:val="24"/>
        </w:rPr>
        <w:t>Pasticceria Arcobaleno Volta</w:t>
      </w:r>
      <w:r w:rsidR="00B04CEF">
        <w:rPr>
          <w:rFonts w:ascii="Arial" w:hAnsi="Arial" w:cs="Arial"/>
          <w:sz w:val="24"/>
          <w:szCs w:val="24"/>
        </w:rPr>
        <w:t xml:space="preserve"> -</w:t>
      </w:r>
      <w:r w:rsidR="00B04CEF" w:rsidRPr="00B04CEF">
        <w:rPr>
          <w:rFonts w:ascii="Arial" w:hAnsi="Arial" w:cs="Arial"/>
          <w:sz w:val="24"/>
          <w:szCs w:val="24"/>
        </w:rPr>
        <w:t>Pro Loco Voltese</w:t>
      </w:r>
      <w:r w:rsidR="00B04CEF">
        <w:rPr>
          <w:rFonts w:ascii="Arial" w:hAnsi="Arial" w:cs="Arial"/>
          <w:sz w:val="24"/>
          <w:szCs w:val="24"/>
        </w:rPr>
        <w:t xml:space="preserve">- Trattoria la Fontana – col patrocinio del Comune di </w:t>
      </w:r>
      <w:r w:rsidR="00B04CEF">
        <w:rPr>
          <w:rFonts w:ascii="Arial" w:hAnsi="Arial" w:cs="Arial"/>
          <w:sz w:val="24"/>
          <w:szCs w:val="24"/>
        </w:rPr>
        <w:lastRenderedPageBreak/>
        <w:t>Volta</w:t>
      </w:r>
      <w:r w:rsidR="00F12937">
        <w:rPr>
          <w:rFonts w:ascii="Arial" w:hAnsi="Arial" w:cs="Arial"/>
          <w:sz w:val="24"/>
          <w:szCs w:val="24"/>
        </w:rPr>
        <w:t xml:space="preserve"> Mantovana</w:t>
      </w:r>
      <w:bookmarkStart w:id="0" w:name="_GoBack"/>
      <w:bookmarkEnd w:id="0"/>
      <w:r w:rsidR="00B04CEF">
        <w:rPr>
          <w:rFonts w:ascii="Arial" w:hAnsi="Arial" w:cs="Arial"/>
          <w:sz w:val="24"/>
          <w:szCs w:val="24"/>
        </w:rPr>
        <w:t>, in collaborazione con UICI di Mantova.</w:t>
      </w:r>
      <w:r w:rsidRPr="00B04CEF">
        <w:rPr>
          <w:rFonts w:ascii="Arial" w:eastAsia="Arial" w:hAnsi="Arial" w:cs="Arial"/>
          <w:sz w:val="24"/>
          <w:szCs w:val="24"/>
        </w:rPr>
        <w:t xml:space="preserve"> Verrà proposto un menù fisso composto da antipasto, bis di primi, secondo con contorno, dolce, acqua vino e caffè al costo di euro 35 per persona, parte dei quali verrà devoluta alla nostra sezione che si occuperà del servizio. Chi intendesse aderire, dovrà contattare gli uffici sezionali allo 0376/32.33.17 entro giovedì 11 aprile, segnalando eventuali intolleranze o particolari esigenze alimentari.</w:t>
      </w:r>
    </w:p>
    <w:p w:rsidR="00A62061" w:rsidRDefault="00A62061"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Times New Roman" w:eastAsia="Times New Roman" w:hAnsi="Times New Roman" w:cs="Times New Roman"/>
          <w:b/>
          <w:sz w:val="24"/>
        </w:rPr>
      </w:pPr>
      <w:r>
        <w:rPr>
          <w:rFonts w:ascii="Arial" w:eastAsia="Arial" w:hAnsi="Arial" w:cs="Arial"/>
          <w:b/>
          <w:sz w:val="24"/>
        </w:rPr>
        <w:t xml:space="preserve">1.3. </w:t>
      </w:r>
      <w:r>
        <w:rPr>
          <w:rFonts w:ascii="Times New Roman" w:eastAsia="Times New Roman" w:hAnsi="Times New Roman" w:cs="Times New Roman"/>
          <w:b/>
          <w:sz w:val="24"/>
        </w:rPr>
        <w:t xml:space="preserve">CONVOCAZIONE ASSEMBLEA ORDINARIA DEI SOCI: – sabato 13 aprile 2019 </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Cari Soci,</w:t>
      </w:r>
    </w:p>
    <w:p w:rsidR="00DC4299" w:rsidRDefault="00FD08ED" w:rsidP="00D72C0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la prima Assemblea Ordinaria anno 2019 è convocata presso la Sala Organo del Conservatorio Musicale Lucio </w:t>
      </w:r>
      <w:proofErr w:type="spellStart"/>
      <w:r>
        <w:rPr>
          <w:rFonts w:ascii="Times New Roman" w:eastAsia="Times New Roman" w:hAnsi="Times New Roman" w:cs="Times New Roman"/>
          <w:sz w:val="24"/>
        </w:rPr>
        <w:t>Campiani</w:t>
      </w:r>
      <w:proofErr w:type="spellEnd"/>
      <w:r>
        <w:rPr>
          <w:rFonts w:ascii="Times New Roman" w:eastAsia="Times New Roman" w:hAnsi="Times New Roman" w:cs="Times New Roman"/>
          <w:sz w:val="24"/>
        </w:rPr>
        <w:t xml:space="preserve"> in Via della Conciliazione n. 33, a Mantova</w:t>
      </w:r>
      <w:r>
        <w:rPr>
          <w:rFonts w:ascii="Times New Roman" w:eastAsia="Times New Roman" w:hAnsi="Times New Roman" w:cs="Times New Roman"/>
          <w:b/>
          <w:sz w:val="24"/>
        </w:rPr>
        <w:t xml:space="preserve">, per sabato 13 </w:t>
      </w:r>
      <w:proofErr w:type="gramStart"/>
      <w:r>
        <w:rPr>
          <w:rFonts w:ascii="Times New Roman" w:eastAsia="Times New Roman" w:hAnsi="Times New Roman" w:cs="Times New Roman"/>
          <w:b/>
          <w:sz w:val="24"/>
        </w:rPr>
        <w:t>Aprile</w:t>
      </w:r>
      <w:proofErr w:type="gramEnd"/>
      <w:r>
        <w:rPr>
          <w:rFonts w:ascii="Times New Roman" w:eastAsia="Times New Roman" w:hAnsi="Times New Roman" w:cs="Times New Roman"/>
          <w:b/>
          <w:sz w:val="24"/>
        </w:rPr>
        <w:t xml:space="preserve"> 2019, alle ore 8.00 in prima convocazione e alle ore 9.45 in seconda convocazione </w:t>
      </w:r>
      <w:r>
        <w:rPr>
          <w:rFonts w:ascii="Times New Roman" w:eastAsia="Times New Roman" w:hAnsi="Times New Roman" w:cs="Times New Roman"/>
          <w:sz w:val="24"/>
        </w:rPr>
        <w:t>(art. 19, comma 3 del Regolamento generale), valida qualunque sia il numero dei presenti, per trattare e discutere il seguente ordine del giorno:</w:t>
      </w:r>
    </w:p>
    <w:p w:rsidR="00DC4299" w:rsidRDefault="00FD08ED" w:rsidP="00D72C0E">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nomina del Presidente e del Vice Presidente dell’Assemblea;</w:t>
      </w:r>
    </w:p>
    <w:p w:rsidR="00DC4299" w:rsidRDefault="00FD08ED" w:rsidP="00D72C0E">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nomina del Segretario dell’Assemblea;</w:t>
      </w:r>
    </w:p>
    <w:p w:rsidR="00DC4299" w:rsidRDefault="00FD08ED" w:rsidP="00D72C0E">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nomina dei questori vedenti per le votazioni palesi;</w:t>
      </w:r>
    </w:p>
    <w:p w:rsidR="00DC4299" w:rsidRDefault="00FD08ED" w:rsidP="00D72C0E">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discussione e approvazione Relazione Morale attività anno 2018;</w:t>
      </w:r>
    </w:p>
    <w:p w:rsidR="00DC4299" w:rsidRDefault="00FD08ED" w:rsidP="00D72C0E">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discussione e approvazione Bilancio Consuntivo anno 2018;</w:t>
      </w:r>
    </w:p>
    <w:p w:rsidR="00DC4299" w:rsidRDefault="00FD08ED" w:rsidP="00D72C0E">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varie ed eventuali;</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Hanno diritto a partecipare all’Assemblea, tutti i soci iscritti, i soci sostenitori e i tutori; mentre solo i soci in regola con il pagamento della quota associativa per l’anno in corso, alla data di svolgimento della stessa, (art. 19, comma 1, del Regolamento generale), potranno esercitare il diritto di voto e di parola.</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Secondo quanto stabilito dal Regolamento Generale dell’UICI (art. 19, comma 5) con atti separati, saranno resi disponibili, prima dell’Assemblea, la Relazione Morale sull’attività svolta durante l’anno 2018 e la descrizione sintetica delle entrate e delle uscite relative il Bilancio Consuntivo 2018 mediante pubblicazione sul sito web sezionale (</w:t>
      </w:r>
      <w:hyperlink r:id="rId5">
        <w:r>
          <w:rPr>
            <w:rFonts w:ascii="Times New Roman" w:eastAsia="Times New Roman" w:hAnsi="Times New Roman" w:cs="Times New Roman"/>
            <w:color w:val="0000FF"/>
            <w:sz w:val="24"/>
            <w:u w:val="single"/>
          </w:rPr>
          <w:t>www.uicmantova.it</w:t>
        </w:r>
      </w:hyperlink>
      <w:r>
        <w:rPr>
          <w:rFonts w:ascii="Times New Roman" w:eastAsia="Times New Roman" w:hAnsi="Times New Roman" w:cs="Times New Roman"/>
          <w:sz w:val="24"/>
        </w:rPr>
        <w:t>) in formato accessibile, posta elettronica e comunicato audio sulla segreteria telefonica sezionale componendo il n. 0376 323317 selezionando di seguito il n. 2 del risponditore automatico.</w:t>
      </w:r>
    </w:p>
    <w:p w:rsidR="00DC4299" w:rsidRDefault="00DC4299" w:rsidP="00D72C0E">
      <w:pPr>
        <w:spacing w:after="0" w:line="240" w:lineRule="auto"/>
        <w:jc w:val="both"/>
        <w:rPr>
          <w:rFonts w:ascii="Times New Roman" w:eastAsia="Times New Roman" w:hAnsi="Times New Roman" w:cs="Times New Roman"/>
          <w:sz w:val="24"/>
        </w:rPr>
      </w:pP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 termine dell’Assemblea, per chi lo desidera, sarà organizzato un pranzo al Ristorante “Al Quadrato” in piazza Virgiliana a Mantova con menù fisso al costo di euro 25,00 a persona. </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prenotazioni, contattare l’ufficio sezionale entro e non oltre giovedì 11 aprile p.v., versando la quota stabilita.</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 invitiamo a partecipare numerosi a questo doveroso momento di incontro e confronto.</w:t>
      </w:r>
    </w:p>
    <w:p w:rsidR="00D72C0E" w:rsidRDefault="00D72C0E" w:rsidP="00D72C0E">
      <w:pPr>
        <w:spacing w:after="0" w:line="240" w:lineRule="auto"/>
        <w:jc w:val="both"/>
        <w:rPr>
          <w:rFonts w:ascii="Times New Roman" w:eastAsia="Times New Roman" w:hAnsi="Times New Roman" w:cs="Times New Roman"/>
          <w:sz w:val="24"/>
        </w:rPr>
      </w:pPr>
    </w:p>
    <w:p w:rsidR="00DC4299" w:rsidRDefault="00FD08ED" w:rsidP="00D72C0E">
      <w:pPr>
        <w:spacing w:after="0" w:line="240" w:lineRule="auto"/>
        <w:jc w:val="both"/>
        <w:rPr>
          <w:rFonts w:ascii="Times New Roman" w:eastAsia="Times New Roman" w:hAnsi="Times New Roman" w:cs="Times New Roman"/>
          <w:sz w:val="24"/>
        </w:rPr>
      </w:pPr>
      <w:r w:rsidRPr="00D72C0E">
        <w:rPr>
          <w:rFonts w:ascii="Arial" w:eastAsia="Arial" w:hAnsi="Arial" w:cs="Arial"/>
          <w:b/>
          <w:sz w:val="24"/>
        </w:rPr>
        <w:t>1.4. PROPOSTA GITA AD ANCONA CON VISITA AL MUSEO OMERO</w:t>
      </w:r>
      <w:r>
        <w:rPr>
          <w:rFonts w:ascii="Arial" w:eastAsia="Arial" w:hAnsi="Arial" w:cs="Arial"/>
          <w:sz w:val="24"/>
        </w:rPr>
        <w:t>: La sezione UICI di Mantova, organizza una gita rivolta a soci ed amici con funzione di accompagnatori, alla città di Ancona, con visita al centro storico e al museo Omero, per i giorni 29 - 30 aprile e 1° maggio, con il seguente programma:</w:t>
      </w:r>
    </w:p>
    <w:p w:rsidR="00DC4299" w:rsidRDefault="00FD08ED" w:rsidP="00D72C0E">
      <w:pPr>
        <w:spacing w:after="0" w:line="240" w:lineRule="auto"/>
        <w:jc w:val="both"/>
        <w:rPr>
          <w:rFonts w:ascii="Times New Roman" w:eastAsia="Times New Roman" w:hAnsi="Times New Roman" w:cs="Times New Roman"/>
          <w:sz w:val="24"/>
        </w:rPr>
      </w:pPr>
      <w:r>
        <w:rPr>
          <w:rFonts w:ascii="Arial" w:eastAsia="Arial" w:hAnsi="Arial" w:cs="Arial"/>
          <w:sz w:val="24"/>
        </w:rPr>
        <w:t>Lunedì 29/04, ritrovo presso la stazione ferroviaria di Mantova alle ore 06.15, partenza ore 06.29 mezzo treno regionale con a</w:t>
      </w:r>
      <w:r>
        <w:rPr>
          <w:rFonts w:ascii="Times New Roman" w:eastAsia="Times New Roman" w:hAnsi="Times New Roman" w:cs="Times New Roman"/>
          <w:sz w:val="24"/>
        </w:rPr>
        <w:t>rrivo a Modena alle ore 7,40.</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Partenza da Modena con Regionale Veloce alle ore 8,01 arrivo ad Ancona alle ore 11,20.</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Trasferimento a piedi in Albergo sito di fronte alla stazione e sistemazione </w:t>
      </w:r>
      <w:proofErr w:type="gramStart"/>
      <w:r>
        <w:rPr>
          <w:rFonts w:ascii="Times New Roman" w:eastAsia="Times New Roman" w:hAnsi="Times New Roman" w:cs="Times New Roman"/>
          <w:sz w:val="24"/>
        </w:rPr>
        <w:t>nelle  camere</w:t>
      </w:r>
      <w:proofErr w:type="gramEnd"/>
      <w:r>
        <w:rPr>
          <w:rFonts w:ascii="Times New Roman" w:eastAsia="Times New Roman" w:hAnsi="Times New Roman" w:cs="Times New Roman"/>
          <w:sz w:val="24"/>
        </w:rPr>
        <w:t xml:space="preserve"> riservate con trattamento di mezza pensione (ristorante esterno all'albergo).</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Pranzo libero. Nel pomeriggio, passeggiata al mare e, verso le 18, rientro in albergo, cena, serata libera.</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Martedì 30 aprile, dopo la prima colazione, ore 9.30, appuntamento con la guida per </w:t>
      </w:r>
      <w:proofErr w:type="gramStart"/>
      <w:r>
        <w:rPr>
          <w:rFonts w:ascii="Times New Roman" w:eastAsia="Times New Roman" w:hAnsi="Times New Roman" w:cs="Times New Roman"/>
          <w:sz w:val="24"/>
        </w:rPr>
        <w:t>la  visita</w:t>
      </w:r>
      <w:proofErr w:type="gramEnd"/>
      <w:r>
        <w:rPr>
          <w:rFonts w:ascii="Times New Roman" w:eastAsia="Times New Roman" w:hAnsi="Times New Roman" w:cs="Times New Roman"/>
          <w:sz w:val="24"/>
        </w:rPr>
        <w:t xml:space="preserve"> della città di Ancona con i suoi monumenti storici e religiosi.</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Pranzo libero con </w:t>
      </w:r>
      <w:proofErr w:type="spellStart"/>
      <w:r>
        <w:rPr>
          <w:rFonts w:ascii="Times New Roman" w:eastAsia="Times New Roman" w:hAnsi="Times New Roman" w:cs="Times New Roman"/>
          <w:sz w:val="24"/>
        </w:rPr>
        <w:t>street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food</w:t>
      </w:r>
      <w:proofErr w:type="spellEnd"/>
      <w:r>
        <w:rPr>
          <w:rFonts w:ascii="Times New Roman" w:eastAsia="Times New Roman" w:hAnsi="Times New Roman" w:cs="Times New Roman"/>
          <w:sz w:val="24"/>
        </w:rPr>
        <w:t>.</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Nel pomeriggio, alle ore 16.00, </w:t>
      </w:r>
      <w:proofErr w:type="gramStart"/>
      <w:r>
        <w:rPr>
          <w:rFonts w:ascii="Times New Roman" w:eastAsia="Times New Roman" w:hAnsi="Times New Roman" w:cs="Times New Roman"/>
          <w:sz w:val="24"/>
        </w:rPr>
        <w:t>visita  al</w:t>
      </w:r>
      <w:proofErr w:type="gramEnd"/>
      <w:r>
        <w:rPr>
          <w:rFonts w:ascii="Times New Roman" w:eastAsia="Times New Roman" w:hAnsi="Times New Roman" w:cs="Times New Roman"/>
          <w:sz w:val="24"/>
        </w:rPr>
        <w:t xml:space="preserve"> Museo statale Omero, con accompagnatori dedicati, grazie ai quali potremo toccare le numerose opere d’arte riprodotte in scala con diversi materiali, dal Discobolo, alla Pietà e tantissimo altro.</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Conclusa la visita, Rientro in albergo, cena presso il Ristorante, </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serata libera.</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1 maggio, dopo la prima colazione, mattinata dedicata allo shopping per la città, con accompagnatore del luogo.</w:t>
      </w:r>
    </w:p>
    <w:p w:rsidR="00DC4299" w:rsidRDefault="00FD08ED" w:rsidP="00D72C0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Pranzo libero, rientro in albergo per il ritiro dei bagagli in tempo utile per prendere il treno in partenza da ancona alle ore 14,42. Arrivo a Modena alle ore 18, con cambio per Mantova alle ore 19,07, arrivo alle ore 20,20 circa.</w:t>
      </w:r>
    </w:p>
    <w:p w:rsidR="00DC4299" w:rsidRDefault="00FD08ED" w:rsidP="00D72C0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Quote di partecipazione: per la camera singola, la </w:t>
      </w:r>
      <w:proofErr w:type="gramStart"/>
      <w:r>
        <w:rPr>
          <w:rFonts w:ascii="Times New Roman" w:eastAsia="Times New Roman" w:hAnsi="Times New Roman" w:cs="Times New Roman"/>
          <w:sz w:val="24"/>
        </w:rPr>
        <w:t>quota  è</w:t>
      </w:r>
      <w:proofErr w:type="gramEnd"/>
      <w:r>
        <w:rPr>
          <w:rFonts w:ascii="Times New Roman" w:eastAsia="Times New Roman" w:hAnsi="Times New Roman" w:cs="Times New Roman"/>
          <w:sz w:val="24"/>
        </w:rPr>
        <w:t xml:space="preserve"> di euro 165 per persona; per la camera doppia, la quota è di euro 145 per persona; per la camera tripla, la quota è di euro 130 per persona. Le quote comprendono: i costi del viaggio andata </w:t>
      </w: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ritorno mezzo treni regionali (disabile in possesso della tessera concessione terza in corso di validità, + accompagnatore); trattamento alberghiero di mezza pensione presso Hotel Fortuna, sito in Piazza F.lli Rosselli, 15 ANCONA; le visite guidate e gli ingressi ai musei e/o monumenti. La quota non comprende i pasti liberi del pranzo e i costi di eventuali spostamenti con i mezzi in loco, e tutto quanto non indicato nella voce "la quota comprende".</w:t>
      </w:r>
      <w:r>
        <w:rPr>
          <w:rFonts w:ascii="Times New Roman" w:eastAsia="Times New Roman" w:hAnsi="Times New Roman" w:cs="Times New Roman"/>
          <w:sz w:val="24"/>
        </w:rPr>
        <w:br/>
        <w:t>Considerando le necessità di muoversi in gruppo e per affrontare in sicurezza e tranquillità i vari spostamenti che avverranno a piedi e con i mezzi pubblici, ogni disabile visivo, dovrà disporre di un proprio accompagnatore di riferimento.</w:t>
      </w:r>
    </w:p>
    <w:p w:rsidR="00DC4299" w:rsidRDefault="00FD08ED" w:rsidP="00D72C0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questioni organizzative e data la disponibilità limitata delle stanze, le iscrizioni dovranno pervenire presso gli uffici sezionali entro giovedì 11 aprile, con il contestuale versamento di una caparra pari al 50% dell'intera quota. Agli iscritti verranno forniti gli ulteriori dettagli organizzativi.</w:t>
      </w:r>
    </w:p>
    <w:p w:rsidR="00DC4299" w:rsidRDefault="00DC4299" w:rsidP="00D72C0E">
      <w:pPr>
        <w:spacing w:before="100" w:after="100" w:line="240" w:lineRule="auto"/>
        <w:jc w:val="both"/>
        <w:rPr>
          <w:rFonts w:ascii="Times New Roman" w:eastAsia="Times New Roman" w:hAnsi="Times New Roman" w:cs="Times New Roman"/>
          <w:sz w:val="24"/>
        </w:rPr>
      </w:pPr>
    </w:p>
    <w:p w:rsidR="00DC4299" w:rsidRDefault="00FD08ED" w:rsidP="00D72C0E">
      <w:pPr>
        <w:spacing w:after="0" w:line="240" w:lineRule="auto"/>
        <w:jc w:val="both"/>
        <w:rPr>
          <w:rFonts w:ascii="Arial" w:eastAsia="Arial" w:hAnsi="Arial" w:cs="Arial"/>
          <w:b/>
        </w:rPr>
      </w:pPr>
      <w:r>
        <w:rPr>
          <w:rFonts w:ascii="Arial" w:eastAsia="Arial" w:hAnsi="Arial" w:cs="Arial"/>
          <w:b/>
        </w:rPr>
        <w:t>2.</w:t>
      </w:r>
      <w:r>
        <w:rPr>
          <w:rFonts w:ascii="Arial" w:eastAsia="Arial" w:hAnsi="Arial" w:cs="Arial"/>
        </w:rPr>
        <w:t xml:space="preserve"> </w:t>
      </w:r>
      <w:r>
        <w:rPr>
          <w:rFonts w:ascii="Arial" w:eastAsia="Arial" w:hAnsi="Arial" w:cs="Arial"/>
          <w:b/>
        </w:rPr>
        <w:t xml:space="preserve">NOTIZIE DAL CONSIGLIO REGIONALE LOMBARDO UICI </w:t>
      </w:r>
    </w:p>
    <w:p w:rsidR="00DC4299" w:rsidRDefault="00FD08ED" w:rsidP="00D72C0E">
      <w:pPr>
        <w:jc w:val="both"/>
        <w:rPr>
          <w:rFonts w:ascii="Arial" w:eastAsia="Arial" w:hAnsi="Arial" w:cs="Arial"/>
        </w:rPr>
      </w:pPr>
      <w:r>
        <w:rPr>
          <w:rFonts w:ascii="Arial" w:eastAsia="Arial" w:hAnsi="Arial" w:cs="Arial"/>
        </w:rPr>
        <w:t xml:space="preserve">2.1 </w:t>
      </w:r>
      <w:r>
        <w:rPr>
          <w:rFonts w:ascii="Arial" w:eastAsia="Arial" w:hAnsi="Arial" w:cs="Arial"/>
          <w:b/>
        </w:rPr>
        <w:t>Settima Iniziativa Culturale a Carattere Regionale - VISITA ALLA CITTA' DI LODI - SABATO 18 MAGGIO 2019:</w:t>
      </w:r>
      <w:r>
        <w:rPr>
          <w:rFonts w:ascii="Arial" w:eastAsia="Arial" w:hAnsi="Arial" w:cs="Arial"/>
        </w:rPr>
        <w:t xml:space="preserve"> La commissione del consiglio regionale Lombardo U.I.C.I "Sport, Tempo Libero e Turismo" propone il seguente programma:</w:t>
      </w:r>
    </w:p>
    <w:p w:rsidR="00DC4299" w:rsidRDefault="00FD08ED" w:rsidP="00D72C0E">
      <w:pPr>
        <w:spacing w:after="120" w:line="240" w:lineRule="auto"/>
        <w:jc w:val="both"/>
        <w:rPr>
          <w:rFonts w:ascii="Arial" w:eastAsia="Arial" w:hAnsi="Arial" w:cs="Arial"/>
        </w:rPr>
      </w:pPr>
      <w:r>
        <w:rPr>
          <w:rFonts w:ascii="Arial" w:eastAsia="Arial" w:hAnsi="Arial" w:cs="Arial"/>
        </w:rPr>
        <w:t xml:space="preserve">Ritrovo di tutti i partecipanti alle 9.00 presso l'atrio della stazione ferroviaria di Lodi; </w:t>
      </w:r>
    </w:p>
    <w:p w:rsidR="00DC4299" w:rsidRDefault="00FD08ED" w:rsidP="00D72C0E">
      <w:pPr>
        <w:spacing w:after="120" w:line="240" w:lineRule="auto"/>
        <w:jc w:val="both"/>
        <w:rPr>
          <w:rFonts w:ascii="Arial" w:eastAsia="Arial" w:hAnsi="Arial" w:cs="Arial"/>
        </w:rPr>
      </w:pPr>
      <w:r>
        <w:rPr>
          <w:rFonts w:ascii="Arial" w:eastAsia="Arial" w:hAnsi="Arial" w:cs="Arial"/>
        </w:rPr>
        <w:t xml:space="preserve"> Ore </w:t>
      </w:r>
      <w:proofErr w:type="gramStart"/>
      <w:r>
        <w:rPr>
          <w:rFonts w:ascii="Arial" w:eastAsia="Arial" w:hAnsi="Arial" w:cs="Arial"/>
        </w:rPr>
        <w:t>9.15  incontro</w:t>
      </w:r>
      <w:proofErr w:type="gramEnd"/>
      <w:r>
        <w:rPr>
          <w:rFonts w:ascii="Arial" w:eastAsia="Arial" w:hAnsi="Arial" w:cs="Arial"/>
        </w:rPr>
        <w:t xml:space="preserve"> con le guide del Liceo Artistico e inizio Tour: Torrione e Castello Visconteo, Palazzo Conti Barni e Palazzo </w:t>
      </w:r>
      <w:proofErr w:type="spellStart"/>
      <w:r>
        <w:rPr>
          <w:rFonts w:ascii="Arial" w:eastAsia="Arial" w:hAnsi="Arial" w:cs="Arial"/>
        </w:rPr>
        <w:t>Vistarini</w:t>
      </w:r>
      <w:proofErr w:type="spellEnd"/>
      <w:r>
        <w:rPr>
          <w:rFonts w:ascii="Arial" w:eastAsia="Arial" w:hAnsi="Arial" w:cs="Arial"/>
        </w:rPr>
        <w:t>, Piazza della Vittoria, Basilica Cattedrale della Vergine Assunta, Tempio Civico della Beata Vergine Incoronata;</w:t>
      </w:r>
    </w:p>
    <w:p w:rsidR="00DC4299" w:rsidRDefault="00FD08ED" w:rsidP="00D72C0E">
      <w:pPr>
        <w:spacing w:after="120" w:line="240" w:lineRule="auto"/>
        <w:jc w:val="both"/>
        <w:rPr>
          <w:rFonts w:ascii="Arial" w:eastAsia="Arial" w:hAnsi="Arial" w:cs="Arial"/>
        </w:rPr>
      </w:pPr>
      <w:r>
        <w:rPr>
          <w:rFonts w:ascii="Arial" w:eastAsia="Arial" w:hAnsi="Arial" w:cs="Arial"/>
        </w:rPr>
        <w:t xml:space="preserve">ore 13:15: Avvio dei partecipanti al Collegio Vescovile di Via Legnano, 23, per il pranzo.;  </w:t>
      </w:r>
    </w:p>
    <w:p w:rsidR="00DC4299" w:rsidRDefault="00FD08ED" w:rsidP="00D72C0E">
      <w:pPr>
        <w:spacing w:after="120" w:line="240" w:lineRule="auto"/>
        <w:jc w:val="both"/>
        <w:rPr>
          <w:rFonts w:ascii="Arial" w:eastAsia="Arial" w:hAnsi="Arial" w:cs="Arial"/>
        </w:rPr>
      </w:pPr>
      <w:r>
        <w:rPr>
          <w:rFonts w:ascii="Arial" w:eastAsia="Arial" w:hAnsi="Arial" w:cs="Arial"/>
        </w:rPr>
        <w:t xml:space="preserve"> Ore 15.30 Avvio dei partecipanti verso la Piazza Ospitale (comunemente conosciuta come Piazza San </w:t>
      </w:r>
      <w:proofErr w:type="gramStart"/>
      <w:r>
        <w:rPr>
          <w:rFonts w:ascii="Arial" w:eastAsia="Arial" w:hAnsi="Arial" w:cs="Arial"/>
        </w:rPr>
        <w:t>Francesco )</w:t>
      </w:r>
      <w:proofErr w:type="gramEnd"/>
      <w:r>
        <w:rPr>
          <w:rFonts w:ascii="Arial" w:eastAsia="Arial" w:hAnsi="Arial" w:cs="Arial"/>
        </w:rPr>
        <w:t xml:space="preserve"> e Chiostro Ospedale Maggiore di Lodi;</w:t>
      </w:r>
    </w:p>
    <w:p w:rsidR="00DC4299" w:rsidRDefault="00FD08ED" w:rsidP="00D72C0E">
      <w:pPr>
        <w:spacing w:after="120" w:line="240" w:lineRule="auto"/>
        <w:jc w:val="both"/>
        <w:rPr>
          <w:rFonts w:ascii="Arial" w:eastAsia="Arial" w:hAnsi="Arial" w:cs="Arial"/>
        </w:rPr>
      </w:pPr>
      <w:r>
        <w:rPr>
          <w:rFonts w:ascii="Arial" w:eastAsia="Arial" w:hAnsi="Arial" w:cs="Arial"/>
        </w:rPr>
        <w:t>Si consiglia a ciascun socio un accompagnatore;</w:t>
      </w:r>
    </w:p>
    <w:p w:rsidR="00DC4299" w:rsidRDefault="00FD08ED" w:rsidP="00D72C0E">
      <w:pPr>
        <w:spacing w:after="120" w:line="240" w:lineRule="auto"/>
        <w:jc w:val="both"/>
        <w:rPr>
          <w:rFonts w:ascii="Arial" w:eastAsia="Arial" w:hAnsi="Arial" w:cs="Arial"/>
        </w:rPr>
      </w:pPr>
      <w:r>
        <w:rPr>
          <w:rFonts w:ascii="Arial" w:eastAsia="Arial" w:hAnsi="Arial" w:cs="Arial"/>
        </w:rPr>
        <w:t xml:space="preserve">I cani guida sono ammessi in tutti i luoghi che visiteremo; </w:t>
      </w:r>
    </w:p>
    <w:p w:rsidR="00DC4299" w:rsidRDefault="00FD08ED" w:rsidP="00D72C0E">
      <w:pPr>
        <w:spacing w:after="120" w:line="240" w:lineRule="auto"/>
        <w:jc w:val="both"/>
        <w:rPr>
          <w:rFonts w:ascii="Arial" w:eastAsia="Arial" w:hAnsi="Arial" w:cs="Arial"/>
        </w:rPr>
      </w:pPr>
      <w:r>
        <w:rPr>
          <w:rFonts w:ascii="Arial" w:eastAsia="Arial" w:hAnsi="Arial" w:cs="Arial"/>
        </w:rPr>
        <w:t>La visita guidata agli interni è gratuita per tutti i partecipanti;</w:t>
      </w:r>
    </w:p>
    <w:p w:rsidR="00DC4299" w:rsidRDefault="00FD08ED" w:rsidP="00D72C0E">
      <w:pPr>
        <w:spacing w:after="120" w:line="240" w:lineRule="auto"/>
        <w:jc w:val="both"/>
        <w:rPr>
          <w:rFonts w:ascii="Arial" w:eastAsia="Arial" w:hAnsi="Arial" w:cs="Arial"/>
        </w:rPr>
      </w:pPr>
      <w:r>
        <w:rPr>
          <w:rFonts w:ascii="Arial" w:eastAsia="Arial" w:hAnsi="Arial" w:cs="Arial"/>
        </w:rPr>
        <w:t xml:space="preserve">Quota di partecipazione: Euro 24 P/P, servizi compresi: pranzo, da scegliere </w:t>
      </w:r>
      <w:proofErr w:type="gramStart"/>
      <w:r>
        <w:rPr>
          <w:rFonts w:ascii="Arial" w:eastAsia="Arial" w:hAnsi="Arial" w:cs="Arial"/>
        </w:rPr>
        <w:t>tra  2</w:t>
      </w:r>
      <w:proofErr w:type="gramEnd"/>
      <w:r>
        <w:rPr>
          <w:rFonts w:ascii="Arial" w:eastAsia="Arial" w:hAnsi="Arial" w:cs="Arial"/>
        </w:rPr>
        <w:t xml:space="preserve"> menù: classico o vegetariano ( composti da un antipasto, primo piatto, secondo piatto, dessert, caffè, acqua naturale e frizzante, vino ), servizio guide per l'intera giornata, organizzazione tecnica e  materiale informativo;</w:t>
      </w:r>
    </w:p>
    <w:p w:rsidR="00D72C0E" w:rsidRDefault="00FD08ED" w:rsidP="00D72C0E">
      <w:pPr>
        <w:spacing w:after="120" w:line="240" w:lineRule="auto"/>
        <w:jc w:val="both"/>
        <w:rPr>
          <w:rFonts w:ascii="Arial" w:eastAsia="Arial" w:hAnsi="Arial" w:cs="Arial"/>
        </w:rPr>
      </w:pPr>
      <w:r>
        <w:rPr>
          <w:rFonts w:ascii="Arial" w:eastAsia="Arial" w:hAnsi="Arial" w:cs="Arial"/>
        </w:rPr>
        <w:t xml:space="preserve">Ogni sezione dovrà gestire, mediante il responsabile di settore, le adesioni e la raccolta delle quote di partecipazione: le iscrizioni dovranno essere comunicate alla segreteria regionale (non oltre il 08/05; </w:t>
      </w:r>
    </w:p>
    <w:p w:rsidR="00DC4299" w:rsidRDefault="00FD08ED" w:rsidP="00D72C0E">
      <w:pPr>
        <w:jc w:val="both"/>
        <w:rPr>
          <w:rFonts w:ascii="Calibri" w:eastAsia="Calibri" w:hAnsi="Calibri" w:cs="Calibri"/>
          <w:b/>
        </w:rPr>
      </w:pPr>
      <w:r>
        <w:rPr>
          <w:rFonts w:ascii="Arial" w:eastAsia="Arial" w:hAnsi="Arial" w:cs="Arial"/>
          <w:b/>
          <w:sz w:val="24"/>
        </w:rPr>
        <w:t>2.2 Lotteria di primavera 2019</w:t>
      </w:r>
      <w:r>
        <w:rPr>
          <w:rFonts w:ascii="Arial" w:eastAsia="Arial" w:hAnsi="Arial" w:cs="Arial"/>
          <w:sz w:val="24"/>
        </w:rPr>
        <w:t xml:space="preserve">: come ogni anno, il Consiglio Regionale Lombardo UICI, promuove, anche a beneficio delle sezioni, la lotteria di primavera i cui proventi andranno a </w:t>
      </w:r>
      <w:r>
        <w:rPr>
          <w:rFonts w:ascii="Arial" w:eastAsia="Arial" w:hAnsi="Arial" w:cs="Arial"/>
          <w:sz w:val="24"/>
        </w:rPr>
        <w:lastRenderedPageBreak/>
        <w:t>finanziare i campi riabilitativi per bambini, famiglie e ragazzi, oltre che a sostenere le sezioni in proporzione al quantitativo di biglietti venduti dalle stesse. I biglietti hanno un costo di euro 2,00 cadauno a fronte della possibilità di vincere almeno uno dei 70 premi messi in palio che verranno estratti il prossimo 28 giugno. Il primo premio è un’automobile Volkswagen Up, l’elenco completo dei premi è consultabile presso gli uffici sezionali. Si invitano come sempre tutti i soci, oltre che ad acquistarne un certo quantitativo, a mettersi a disposizione per promuovere l’iniziativa ad altrettanti amici e parenti per offrire un sempre maggior contributo di conoscenza e riconoscenza alla nostra sezione.</w:t>
      </w:r>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3. NOTIZIE DALLA SEDE CENTRALE UICI</w:t>
      </w:r>
    </w:p>
    <w:p w:rsidR="00DC4299" w:rsidRDefault="00FD08ED" w:rsidP="00D72C0E">
      <w:pPr>
        <w:spacing w:after="0" w:line="240" w:lineRule="auto"/>
        <w:jc w:val="both"/>
        <w:rPr>
          <w:rFonts w:ascii="Arial" w:eastAsia="Arial" w:hAnsi="Arial" w:cs="Arial"/>
          <w:b/>
          <w:color w:val="0000FF"/>
          <w:sz w:val="24"/>
          <w:u w:val="single"/>
        </w:rPr>
      </w:pPr>
      <w:r>
        <w:rPr>
          <w:rFonts w:ascii="Arial" w:eastAsia="Arial" w:hAnsi="Arial" w:cs="Arial"/>
          <w:b/>
          <w:sz w:val="24"/>
        </w:rPr>
        <w:t xml:space="preserve">presenti in forma digitale sul Sito Internet </w:t>
      </w:r>
      <w:hyperlink r:id="rId6">
        <w:r>
          <w:rPr>
            <w:rFonts w:ascii="Arial" w:eastAsia="Arial" w:hAnsi="Arial" w:cs="Arial"/>
            <w:b/>
            <w:color w:val="0000FF"/>
            <w:sz w:val="24"/>
            <w:u w:val="single"/>
          </w:rPr>
          <w:t>http://www.uiciechi.it/documentazione/circolari/main_circ.asp</w:t>
        </w:r>
      </w:hyperlink>
    </w:p>
    <w:p w:rsidR="00DC4299" w:rsidRDefault="00FD08ED" w:rsidP="00D72C0E">
      <w:pPr>
        <w:spacing w:after="0" w:line="240" w:lineRule="auto"/>
        <w:jc w:val="both"/>
        <w:rPr>
          <w:rFonts w:ascii="Calibri" w:eastAsia="Calibri" w:hAnsi="Calibri" w:cs="Calibri"/>
          <w:b/>
          <w:spacing w:val="4"/>
        </w:rPr>
      </w:pPr>
      <w:r>
        <w:rPr>
          <w:rFonts w:ascii="Helvetica" w:eastAsia="Helvetica" w:hAnsi="Helvetica" w:cs="Helvetica"/>
          <w:sz w:val="24"/>
        </w:rPr>
        <w:t xml:space="preserve">3.1. </w:t>
      </w:r>
    </w:p>
    <w:p w:rsidR="00DC4299" w:rsidRDefault="00FD08ED" w:rsidP="00D72C0E">
      <w:pPr>
        <w:spacing w:after="0" w:line="240" w:lineRule="auto"/>
        <w:jc w:val="both"/>
        <w:rPr>
          <w:rFonts w:ascii="Calibri" w:eastAsia="Calibri" w:hAnsi="Calibri" w:cs="Calibri"/>
          <w:b/>
          <w:i/>
        </w:rPr>
      </w:pPr>
      <w:r>
        <w:rPr>
          <w:rFonts w:ascii="Arial" w:eastAsia="Arial" w:hAnsi="Arial" w:cs="Arial"/>
          <w:b/>
          <w:color w:val="000000"/>
          <w:sz w:val="24"/>
        </w:rPr>
        <w:t xml:space="preserve">Comunicato </w:t>
      </w:r>
      <w:proofErr w:type="gramStart"/>
      <w:r>
        <w:rPr>
          <w:rFonts w:ascii="Arial" w:eastAsia="Arial" w:hAnsi="Arial" w:cs="Arial"/>
          <w:b/>
          <w:color w:val="000000"/>
          <w:sz w:val="24"/>
        </w:rPr>
        <w:t xml:space="preserve">47: </w:t>
      </w:r>
      <w:r>
        <w:rPr>
          <w:rFonts w:ascii="Calibri" w:eastAsia="Calibri" w:hAnsi="Calibri" w:cs="Calibri"/>
          <w:b/>
          <w:i/>
        </w:rPr>
        <w:t xml:space="preserve"> Incontro</w:t>
      </w:r>
      <w:proofErr w:type="gramEnd"/>
      <w:r>
        <w:rPr>
          <w:rFonts w:ascii="Calibri" w:eastAsia="Calibri" w:hAnsi="Calibri" w:cs="Calibri"/>
          <w:b/>
          <w:i/>
        </w:rPr>
        <w:t xml:space="preserve"> internazionale giovanile ad Alicante, Spagna,  3-7 luglio 2019 (scadenza invio candidature 17 aprile)</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La O.N.C.E. (Organizzazione Nazionale Spagnola dei Ciechi) organizza quest’anno presso il Centro di Risorse Didattiche (Centro de </w:t>
      </w:r>
      <w:proofErr w:type="spellStart"/>
      <w:r>
        <w:rPr>
          <w:rFonts w:ascii="Times New Roman" w:eastAsia="Times New Roman" w:hAnsi="Times New Roman" w:cs="Times New Roman"/>
          <w:sz w:val="24"/>
        </w:rPr>
        <w:t>Recursos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Educativos</w:t>
      </w:r>
      <w:proofErr w:type="spellEnd"/>
      <w:r>
        <w:rPr>
          <w:rFonts w:ascii="Times New Roman" w:eastAsia="Times New Roman" w:hAnsi="Times New Roman" w:cs="Times New Roman"/>
          <w:sz w:val="24"/>
        </w:rPr>
        <w:t xml:space="preserve">-CRE) di Alicante un incontro internazionale giovanile, che </w:t>
      </w:r>
      <w:proofErr w:type="gramStart"/>
      <w:r>
        <w:rPr>
          <w:rFonts w:ascii="Times New Roman" w:eastAsia="Times New Roman" w:hAnsi="Times New Roman" w:cs="Times New Roman"/>
          <w:sz w:val="24"/>
        </w:rPr>
        <w:t>prevede  l’arrivo</w:t>
      </w:r>
      <w:proofErr w:type="gramEnd"/>
      <w:r>
        <w:rPr>
          <w:rFonts w:ascii="Times New Roman" w:eastAsia="Times New Roman" w:hAnsi="Times New Roman" w:cs="Times New Roman"/>
          <w:sz w:val="24"/>
        </w:rPr>
        <w:t xml:space="preserve"> il 3 luglio e  la partenza il 7 luglio. </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partecipanti avranno la possibilità di prendere parte ad attività di carattere ludico-ricreativo come ad esempio escursioni, una visita a un parco divertimento tematico, attività in spiaggia, canottaggio e stand up paddle. Il gruppo, composto da ragazzi provenienti da Italia, Spagna, Francia, Germania </w:t>
      </w:r>
      <w:proofErr w:type="gramStart"/>
      <w:r>
        <w:rPr>
          <w:rFonts w:ascii="Times New Roman" w:eastAsia="Times New Roman" w:hAnsi="Times New Roman" w:cs="Times New Roman"/>
          <w:sz w:val="24"/>
        </w:rPr>
        <w:t>e  Regno</w:t>
      </w:r>
      <w:proofErr w:type="gramEnd"/>
      <w:r>
        <w:rPr>
          <w:rFonts w:ascii="Times New Roman" w:eastAsia="Times New Roman" w:hAnsi="Times New Roman" w:cs="Times New Roman"/>
          <w:sz w:val="24"/>
        </w:rPr>
        <w:t xml:space="preserve"> Unito, avrà l’opportunità di essere ricevuto dal sindaco presso il municipio di Alicante. </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Tutte le attività si svolgeranno in inglese, si richiede pertanto un livello linguistico sufficiente (almeno B1). Altra condizione importante per la partecipazione a questa iniziativa è l’essere in possesso di una ragionevole autonomia nelle attività della vita quotidiana e nella mobilità (ossia la capacità di muoversi in un ambiente dopo averlo conosciuto). </w:t>
      </w:r>
    </w:p>
    <w:p w:rsidR="00DC4299" w:rsidRDefault="00FD08ED" w:rsidP="00063F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L’Unione potrà inviare un ampio gruppo di </w:t>
      </w:r>
      <w:proofErr w:type="gramStart"/>
      <w:r>
        <w:rPr>
          <w:rFonts w:ascii="Times New Roman" w:eastAsia="Times New Roman" w:hAnsi="Times New Roman" w:cs="Times New Roman"/>
          <w:sz w:val="24"/>
        </w:rPr>
        <w:t>giovani  con</w:t>
      </w:r>
      <w:proofErr w:type="gramEnd"/>
      <w:r>
        <w:rPr>
          <w:rFonts w:ascii="Times New Roman" w:eastAsia="Times New Roman" w:hAnsi="Times New Roman" w:cs="Times New Roman"/>
          <w:sz w:val="24"/>
        </w:rPr>
        <w:t xml:space="preserve"> un’età compresa tra i 14 e i 17 anni che saranno accompagnati da alcuni adulti per sostenerli nell’arco dell’intera attività. </w:t>
      </w:r>
    </w:p>
    <w:p w:rsidR="00DC4299" w:rsidRDefault="00FD08ED" w:rsidP="00063F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Saranno a carico </w:t>
      </w:r>
      <w:proofErr w:type="gramStart"/>
      <w:r>
        <w:rPr>
          <w:rFonts w:ascii="Times New Roman" w:eastAsia="Times New Roman" w:hAnsi="Times New Roman" w:cs="Times New Roman"/>
          <w:sz w:val="24"/>
        </w:rPr>
        <w:t>dei  partecipanti</w:t>
      </w:r>
      <w:proofErr w:type="gramEnd"/>
      <w:r>
        <w:rPr>
          <w:rFonts w:ascii="Times New Roman" w:eastAsia="Times New Roman" w:hAnsi="Times New Roman" w:cs="Times New Roman"/>
          <w:sz w:val="24"/>
        </w:rPr>
        <w:t xml:space="preserve"> le proprie spese di viaggio, mentre la O.N.C.E coprirà le spese di vitto, alloggio e attività.</w:t>
      </w:r>
    </w:p>
    <w:p w:rsidR="00DC4299" w:rsidRDefault="00FD08ED" w:rsidP="00063FC9">
      <w:pPr>
        <w:spacing w:after="0" w:line="240" w:lineRule="auto"/>
        <w:jc w:val="both"/>
        <w:rPr>
          <w:rFonts w:ascii="Times New Roman" w:eastAsia="Times New Roman" w:hAnsi="Times New Roman" w:cs="Times New Roman"/>
        </w:rPr>
      </w:pPr>
      <w:r>
        <w:rPr>
          <w:rFonts w:ascii="Calibri" w:eastAsia="Calibri" w:hAnsi="Calibri" w:cs="Calibri"/>
        </w:rPr>
        <w:t xml:space="preserve">            I ragazzi/e che desiderano candidarsi dovranno far pervenire all’Ufficio Relazioni Internazionali all’indirizzo   </w:t>
      </w:r>
      <w:hyperlink r:id="rId7">
        <w:r>
          <w:rPr>
            <w:rFonts w:ascii="Calibri" w:eastAsia="Calibri" w:hAnsi="Calibri" w:cs="Calibri"/>
            <w:b/>
            <w:color w:val="0563C1"/>
            <w:u w:val="single"/>
          </w:rPr>
          <w:t>inter@uiciechi.it</w:t>
        </w:r>
      </w:hyperlink>
      <w:r>
        <w:rPr>
          <w:rFonts w:ascii="Calibri" w:eastAsia="Calibri" w:hAnsi="Calibri" w:cs="Calibri"/>
        </w:rPr>
        <w:t xml:space="preserve"> la seguente documentazione entro </w:t>
      </w:r>
      <w:r>
        <w:rPr>
          <w:rFonts w:ascii="Calibri" w:eastAsia="Calibri" w:hAnsi="Calibri" w:cs="Calibri"/>
          <w:b/>
          <w:u w:val="single"/>
        </w:rPr>
        <w:t>mercoledì 17/04/2019</w:t>
      </w:r>
      <w:r>
        <w:rPr>
          <w:rFonts w:ascii="Calibri" w:eastAsia="Calibri" w:hAnsi="Calibri" w:cs="Calibri"/>
          <w:b/>
        </w:rPr>
        <w:t xml:space="preserve">: </w:t>
      </w:r>
    </w:p>
    <w:p w:rsidR="00DC4299" w:rsidRDefault="00FD08ED" w:rsidP="00063FC9">
      <w:pPr>
        <w:numPr>
          <w:ilvl w:val="0"/>
          <w:numId w:val="5"/>
        </w:numPr>
        <w:tabs>
          <w:tab w:val="left" w:pos="720"/>
        </w:tabs>
        <w:spacing w:after="0" w:line="240" w:lineRule="auto"/>
        <w:ind w:left="720" w:hanging="360"/>
        <w:jc w:val="both"/>
        <w:rPr>
          <w:rFonts w:ascii="Calibri" w:eastAsia="Calibri" w:hAnsi="Calibri" w:cs="Calibri"/>
        </w:rPr>
      </w:pPr>
      <w:r>
        <w:rPr>
          <w:rFonts w:ascii="Calibri" w:eastAsia="Calibri" w:hAnsi="Calibri" w:cs="Calibri"/>
        </w:rPr>
        <w:t>modulo di iscrizione allegato al comunicato, debitamente compilato;</w:t>
      </w:r>
    </w:p>
    <w:p w:rsidR="00DC4299" w:rsidRPr="00D72C0E" w:rsidRDefault="00FD08ED" w:rsidP="00063FC9">
      <w:pPr>
        <w:numPr>
          <w:ilvl w:val="0"/>
          <w:numId w:val="5"/>
        </w:numPr>
        <w:tabs>
          <w:tab w:val="left" w:pos="720"/>
        </w:tabs>
        <w:spacing w:after="0" w:line="240" w:lineRule="auto"/>
        <w:ind w:left="720" w:hanging="360"/>
        <w:jc w:val="both"/>
        <w:rPr>
          <w:rFonts w:ascii="Calibri" w:eastAsia="Calibri" w:hAnsi="Calibri" w:cs="Calibri"/>
        </w:rPr>
      </w:pPr>
      <w:r>
        <w:rPr>
          <w:rFonts w:ascii="Calibri" w:eastAsia="Calibri" w:hAnsi="Calibri" w:cs="Calibri"/>
        </w:rPr>
        <w:t>dichiarazione di assenso da parte dell’esercente la potestà parentale alla candidatura del/</w:t>
      </w:r>
      <w:proofErr w:type="gramStart"/>
      <w:r>
        <w:rPr>
          <w:rFonts w:ascii="Calibri" w:eastAsia="Calibri" w:hAnsi="Calibri" w:cs="Calibri"/>
        </w:rPr>
        <w:t>la ragazzo</w:t>
      </w:r>
      <w:proofErr w:type="gramEnd"/>
      <w:r>
        <w:rPr>
          <w:rFonts w:ascii="Calibri" w:eastAsia="Calibri" w:hAnsi="Calibri" w:cs="Calibri"/>
        </w:rPr>
        <w:t xml:space="preserve">/a all’iniziativa di cui al presente comunicato, completata dai dati anagrafici e dall’indicazione della disabilità visiva come da verbale di accertamento sanitario di cecità civile, da un numero di telefono e un indirizzo e-mail di contatto. </w:t>
      </w:r>
    </w:p>
    <w:p w:rsidR="00DC4299" w:rsidRDefault="00FD08ED" w:rsidP="00D72C0E">
      <w:pPr>
        <w:spacing w:after="0" w:line="240" w:lineRule="auto"/>
        <w:ind w:left="1440" w:hanging="1440"/>
        <w:jc w:val="both"/>
        <w:rPr>
          <w:rFonts w:ascii="Arial" w:eastAsia="Arial" w:hAnsi="Arial" w:cs="Arial"/>
          <w:b/>
          <w:color w:val="0000FF"/>
          <w:sz w:val="24"/>
          <w:u w:val="single"/>
        </w:rPr>
      </w:pPr>
      <w:r>
        <w:rPr>
          <w:rFonts w:ascii="Arial" w:eastAsia="Arial" w:hAnsi="Arial" w:cs="Arial"/>
          <w:sz w:val="24"/>
        </w:rPr>
        <w:t xml:space="preserve">3.2. </w:t>
      </w:r>
      <w:r>
        <w:rPr>
          <w:rFonts w:ascii="Arial" w:eastAsia="Arial" w:hAnsi="Arial" w:cs="Arial"/>
          <w:b/>
          <w:color w:val="000000"/>
          <w:sz w:val="24"/>
        </w:rPr>
        <w:t>Comunicati Sede CENTRALE I.RI.FO.R. presenti in forma digitale sul sito internet 4</w:t>
      </w:r>
      <w:hyperlink r:id="rId8">
        <w:r>
          <w:rPr>
            <w:rFonts w:ascii="Arial" w:eastAsia="Arial" w:hAnsi="Arial" w:cs="Arial"/>
            <w:b/>
            <w:vanish/>
            <w:color w:val="0000FF"/>
            <w:sz w:val="24"/>
            <w:u w:val="single"/>
          </w:rPr>
          <w:t>G</w:t>
        </w:r>
      </w:hyperlink>
      <w:r>
        <w:rPr>
          <w:rFonts w:ascii="Arial" w:eastAsia="Arial" w:hAnsi="Arial" w:cs="Arial"/>
          <w:b/>
          <w:color w:val="000000"/>
          <w:sz w:val="24"/>
        </w:rPr>
        <w:t>4</w:t>
      </w:r>
      <w:hyperlink r:id="rId9" w:history="1">
        <w:r>
          <w:rPr>
            <w:rFonts w:ascii="Arial" w:eastAsia="Arial" w:hAnsi="Arial" w:cs="Arial"/>
            <w:b/>
            <w:vanish/>
            <w:color w:val="0000FF"/>
            <w:sz w:val="24"/>
            <w:u w:val="single"/>
          </w:rPr>
          <w:t>LTFC/%25252525252525252525252525252525252525252522http:/www.irifor.eu/Comunicati%25252522http:/www.irifor.eu/Comunicati"</w:t>
        </w:r>
        <w:r>
          <w:rPr>
            <w:rFonts w:ascii="Arial" w:eastAsia="Arial" w:hAnsi="Arial" w:cs="Arial"/>
            <w:b/>
            <w:color w:val="0000FF"/>
            <w:sz w:val="24"/>
            <w:u w:val="single"/>
          </w:rPr>
          <w:t>www.irifor.eu/Comunicati</w:t>
        </w:r>
      </w:hyperlink>
    </w:p>
    <w:p w:rsidR="00DC4299" w:rsidRDefault="00FD08ED" w:rsidP="00D72C0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Comunicato 24: </w:t>
      </w:r>
      <w:r>
        <w:rPr>
          <w:rFonts w:ascii="Times New Roman" w:eastAsia="Times New Roman" w:hAnsi="Times New Roman" w:cs="Times New Roman"/>
          <w:b/>
          <w:sz w:val="24"/>
        </w:rPr>
        <w:t xml:space="preserve">Bando I.Ri.Fo.R. 2019 “Campi Abilitativi e riabilitativi anno 2019” - </w:t>
      </w:r>
      <w:r>
        <w:rPr>
          <w:rFonts w:ascii="Times New Roman" w:eastAsia="Times New Roman" w:hAnsi="Times New Roman" w:cs="Times New Roman"/>
          <w:sz w:val="24"/>
        </w:rPr>
        <w:t>Bando per il finanziamento di Campi abilitativi e riabilitativi rivolti a bambini e adulti ciechi e ipovedenti e con disabilità aggiuntive</w:t>
      </w:r>
    </w:p>
    <w:p w:rsidR="00DC4299" w:rsidRDefault="00DC4299" w:rsidP="00D72C0E">
      <w:pPr>
        <w:spacing w:after="0" w:line="240" w:lineRule="auto"/>
        <w:ind w:right="567"/>
        <w:jc w:val="both"/>
        <w:rPr>
          <w:rFonts w:ascii="Arial" w:eastAsia="Arial" w:hAnsi="Arial" w:cs="Arial"/>
          <w:sz w:val="24"/>
        </w:rPr>
      </w:pPr>
    </w:p>
    <w:p w:rsidR="00DC4299" w:rsidRDefault="00FD08ED" w:rsidP="00D72C0E">
      <w:pPr>
        <w:spacing w:after="0" w:line="36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 xml:space="preserve">4. NOTIZIE DI INTERESSE TURISTICO-CULTURALE E TECNOLOGICO </w:t>
      </w:r>
    </w:p>
    <w:p w:rsidR="00DC4299" w:rsidRPr="00D72C0E" w:rsidRDefault="00FD08ED" w:rsidP="00D72C0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4.1. </w:t>
      </w:r>
      <w:r>
        <w:rPr>
          <w:rFonts w:ascii="Times New Roman" w:eastAsia="Times New Roman" w:hAnsi="Times New Roman" w:cs="Times New Roman"/>
          <w:sz w:val="24"/>
        </w:rPr>
        <w:t xml:space="preserve">Il Museo giusto al posto giusto OSIMO. «L'appassionato impegno di Lucia </w:t>
      </w:r>
      <w:proofErr w:type="spellStart"/>
      <w:r>
        <w:rPr>
          <w:rFonts w:ascii="Times New Roman" w:eastAsia="Times New Roman" w:hAnsi="Times New Roman" w:cs="Times New Roman"/>
          <w:sz w:val="24"/>
        </w:rPr>
        <w:t>Guderzo</w:t>
      </w:r>
      <w:proofErr w:type="spellEnd"/>
      <w:r>
        <w:rPr>
          <w:rFonts w:ascii="Times New Roman" w:eastAsia="Times New Roman" w:hAnsi="Times New Roman" w:cs="Times New Roman"/>
          <w:sz w:val="24"/>
        </w:rPr>
        <w:t xml:space="preserve"> ha realizzato una raccolta di tecnologie che, a partire dagli Anni Sessanta, sono state pietre miliari nell'educazione e nell'inserimento lavorativo e sociale delle persone con problemi visivi. In suo ricordo, la nostra Fondazione, che dalla stessa Lucia </w:t>
      </w:r>
      <w:proofErr w:type="spellStart"/>
      <w:r>
        <w:rPr>
          <w:rFonts w:ascii="Times New Roman" w:eastAsia="Times New Roman" w:hAnsi="Times New Roman" w:cs="Times New Roman"/>
          <w:sz w:val="24"/>
        </w:rPr>
        <w:t>Guderzo</w:t>
      </w:r>
      <w:proofErr w:type="spellEnd"/>
      <w:r>
        <w:rPr>
          <w:rFonts w:ascii="Times New Roman" w:eastAsia="Times New Roman" w:hAnsi="Times New Roman" w:cs="Times New Roman"/>
          <w:sz w:val="24"/>
        </w:rPr>
        <w:t xml:space="preserve"> prende il nome, e in collaborazione con la Lega del Filo </w:t>
      </w:r>
      <w:r>
        <w:rPr>
          <w:rFonts w:ascii="Times New Roman" w:eastAsia="Times New Roman" w:hAnsi="Times New Roman" w:cs="Times New Roman"/>
          <w:sz w:val="24"/>
        </w:rPr>
        <w:lastRenderedPageBreak/>
        <w:t xml:space="preserve">d'Oro, inaugurerà ora uno spazio espositivo dove il passato prenderà ancora vita e significato, all'interno di una delle strutture più moderne realizzate nel nostro Paese per le persone con disabilità, punto di riferimento non solo per la riabilitazione e la qualità della vita, ma anche realtà di eccellenza internazionale per lo studio e la ricerca»: così Davide </w:t>
      </w:r>
      <w:proofErr w:type="spellStart"/>
      <w:r>
        <w:rPr>
          <w:rFonts w:ascii="Times New Roman" w:eastAsia="Times New Roman" w:hAnsi="Times New Roman" w:cs="Times New Roman"/>
          <w:sz w:val="24"/>
        </w:rPr>
        <w:t>Cervellin</w:t>
      </w:r>
      <w:proofErr w:type="spellEnd"/>
      <w:r>
        <w:rPr>
          <w:rFonts w:ascii="Times New Roman" w:eastAsia="Times New Roman" w:hAnsi="Times New Roman" w:cs="Times New Roman"/>
          <w:sz w:val="24"/>
        </w:rPr>
        <w:t xml:space="preserve">, presidente della Fondazione Lucia </w:t>
      </w:r>
      <w:proofErr w:type="spellStart"/>
      <w:r>
        <w:rPr>
          <w:rFonts w:ascii="Times New Roman" w:eastAsia="Times New Roman" w:hAnsi="Times New Roman" w:cs="Times New Roman"/>
          <w:sz w:val="24"/>
        </w:rPr>
        <w:t>Guderzo</w:t>
      </w:r>
      <w:proofErr w:type="spellEnd"/>
      <w:r>
        <w:rPr>
          <w:rFonts w:ascii="Times New Roman" w:eastAsia="Times New Roman" w:hAnsi="Times New Roman" w:cs="Times New Roman"/>
          <w:sz w:val="24"/>
        </w:rPr>
        <w:t xml:space="preserve"> di Loreggia (Padova), presenta il seminario intitolato Le tecnologie tra passato e presente per la qualità della vita delle persone con disabilità visive, in programma per il pomeriggio del 28 marzo, presso la sede di Osimo (Ancona) della Lega del Filo d'Oro, che coinciderà con l'inaugurazione del Museo delle Tecnologie per la Lettura e la Scrittura di Ciechi, Ipovedenti e Sordociechi. La bella iniziativa fa seguito, segnatamente, all'impegno di questi ultimi anni della stessa Fondazione </w:t>
      </w:r>
      <w:proofErr w:type="spellStart"/>
      <w:r>
        <w:rPr>
          <w:rFonts w:ascii="Times New Roman" w:eastAsia="Times New Roman" w:hAnsi="Times New Roman" w:cs="Times New Roman"/>
          <w:sz w:val="24"/>
        </w:rPr>
        <w:t>Guderzo</w:t>
      </w:r>
      <w:proofErr w:type="spellEnd"/>
      <w:r>
        <w:rPr>
          <w:rFonts w:ascii="Times New Roman" w:eastAsia="Times New Roman" w:hAnsi="Times New Roman" w:cs="Times New Roman"/>
          <w:sz w:val="24"/>
        </w:rPr>
        <w:t xml:space="preserve">, che dopo un lungo lavoro di ricerca ha portato all'esordio del Museo Italiano delle Tecnologie per Disabili Visivi, dapprima a Genova e successivamente a Piombino Dese, nei pressi della propria sede in provincia di Padova, come avevamo raccontato in entrambe le occasioni sulle nostre pagine. Introdotto da Rossano Bartoli, presidente della Lega del Filo d'Oro, l'incontro prevede successivamente l'intervento del giornalista Giuliano Beltrami (La storia delle tecnologie), di Patrizia </w:t>
      </w:r>
      <w:proofErr w:type="spellStart"/>
      <w:r>
        <w:rPr>
          <w:rFonts w:ascii="Times New Roman" w:eastAsia="Times New Roman" w:hAnsi="Times New Roman" w:cs="Times New Roman"/>
          <w:sz w:val="24"/>
        </w:rPr>
        <w:t>Ceccarani</w:t>
      </w:r>
      <w:proofErr w:type="spellEnd"/>
      <w:r>
        <w:rPr>
          <w:rFonts w:ascii="Times New Roman" w:eastAsia="Times New Roman" w:hAnsi="Times New Roman" w:cs="Times New Roman"/>
          <w:sz w:val="24"/>
        </w:rPr>
        <w:t xml:space="preserve">, direttore del Centro Riabilitazione della Lega del Filo d'Oro (L'importanza dei supporti tecnologici per la riabilitazione e la comunicazione), di Francesco Mercurio, presidente del Comitato Persone Sordocieche (La tecnologia quale prezioso strumento per la realizzazione personale e professionale della persona cieca e sordo cieca) e di Davide </w:t>
      </w:r>
      <w:proofErr w:type="spellStart"/>
      <w:r>
        <w:rPr>
          <w:rFonts w:ascii="Times New Roman" w:eastAsia="Times New Roman" w:hAnsi="Times New Roman" w:cs="Times New Roman"/>
          <w:sz w:val="24"/>
        </w:rPr>
        <w:t>Cervellin</w:t>
      </w:r>
      <w:proofErr w:type="spellEnd"/>
      <w:r>
        <w:rPr>
          <w:rFonts w:ascii="Times New Roman" w:eastAsia="Times New Roman" w:hAnsi="Times New Roman" w:cs="Times New Roman"/>
          <w:sz w:val="24"/>
        </w:rPr>
        <w:t xml:space="preserve"> (Il museo delle tecnologie compensative Fondazione Lucia </w:t>
      </w:r>
      <w:proofErr w:type="spellStart"/>
      <w:r>
        <w:rPr>
          <w:rFonts w:ascii="Times New Roman" w:eastAsia="Times New Roman" w:hAnsi="Times New Roman" w:cs="Times New Roman"/>
          <w:sz w:val="24"/>
        </w:rPr>
        <w:t>Guderzo</w:t>
      </w:r>
      <w:proofErr w:type="spellEnd"/>
      <w:r>
        <w:rPr>
          <w:rFonts w:ascii="Times New Roman" w:eastAsia="Times New Roman" w:hAnsi="Times New Roman" w:cs="Times New Roman"/>
          <w:sz w:val="24"/>
        </w:rPr>
        <w:t xml:space="preserve">). A seguire è prevista l'inaugurazione della nuova mostra. (S.B.) Per ulteriori informazioni e approfondimenti: </w:t>
      </w:r>
      <w:hyperlink r:id="rId10">
        <w:r>
          <w:rPr>
            <w:rFonts w:ascii="Times New Roman" w:eastAsia="Times New Roman" w:hAnsi="Times New Roman" w:cs="Times New Roman"/>
            <w:color w:val="0000FF"/>
            <w:sz w:val="24"/>
            <w:u w:val="single"/>
          </w:rPr>
          <w:t>cd@legadelfilodoro.it</w:t>
        </w:r>
      </w:hyperlink>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rPr>
          <w:t>segreteria@fondazioneluciaguderzo.it</w:t>
        </w:r>
      </w:hyperlink>
      <w:r>
        <w:rPr>
          <w:rFonts w:ascii="Times New Roman" w:eastAsia="Times New Roman" w:hAnsi="Times New Roman" w:cs="Times New Roman"/>
          <w:sz w:val="24"/>
        </w:rPr>
        <w:t>.</w:t>
      </w:r>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5. RELAZIONE MORALE ATTIVITÀ 2018 Sezione Territoriale UICI di Mantova:</w:t>
      </w:r>
    </w:p>
    <w:p w:rsidR="00DC4299" w:rsidRDefault="00DC4299" w:rsidP="00D72C0E">
      <w:pPr>
        <w:suppressAutoHyphens/>
        <w:spacing w:after="0" w:line="240" w:lineRule="auto"/>
        <w:jc w:val="both"/>
        <w:rPr>
          <w:rFonts w:ascii="Times New Roman" w:eastAsia="Times New Roman" w:hAnsi="Times New Roman" w:cs="Times New Roman"/>
          <w:b/>
          <w:sz w:val="24"/>
        </w:rPr>
      </w:pP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RELAZIONE MORALE DELLE ATTIVITÀ ANNO 2018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Sezione territoriale dell’Unione Italiana dei Ciechi e degli Ipovedenti ONLUS– APS di Mantova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Premessa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occasione della prima assemblea ordinaria dei soci dell’anno 2019, è doveroso da parte del Consiglio direttivo, presentare il resoconto delle attività sviluppate nell’anno 2018 dalla nostra sezione, a sostegno e beneficio dei propri soci ordinari e sostenitori, dei propri volontari e collaboratori, delle persone con disabilità visiva, delle loro famiglie e di tutti coloro che quotidianamente si rivolgono ai nostri uffici per ottenere informazioni e risposte ai loro quesiti e bisogni che coinvolgono, ad oggi,  numerose realtà del territorio e la cittadinanza, in un’ottica sempre più inclusiva, oltre che di assistenza morale e materiale.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L’anno che si è concluso, nonostante il notevole impegno profuso sui vari fronti, e nonostante gli investimenti in risorse umane e gli sforzi per il contenimento dei costi di gestione della sezione, ha evidenziato notevoli difficoltà di carattere economico e di reperimento di fondi sufficienti per fronteggiare, oltre agli oneri necessari, gli importanti ed ambiziosi progetti ed attività posti in essere a beneficio dei nostri utenti. A compensazione morale di ciò, comunque è un anno che ha visto la sezione orgogliosamente impegnata in particolare a sostegno dei nostri giovani, investendo proprio su di loro e sull’acquisizione delle loro autonomie ed abilità, notevoli risorse umane ed economiche, offrendo nuove ed importanti opportunità formative, esperienziali e riabilitative quali supporto indispensabile ad una crescita più consapevole, funzionale ed efficace alla loro inclusione personale e sociale.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 sono potenziate nuove attività e competenze, favorendo confronti sempre più costruttivi che hanno reso la nostra Sezione un importante e qualificato punto di riferimento in settori quali: il supporto scolastico, la promozione delle attività sportive, della cultura accessibile, dell’abbattimento delle barriere architettoniche e per lo sviluppo dell’accessibilità e della mobilità autonoma in particolare sul territorio cittadino ma non solo.</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Nell’anno 2018, a seguito della partecipazione a bandi indetti da Fondazioni e a collaborazioni con enti di formazione ed assistenza del territorio, sono stati avviati tre tirocini formativi ed esperienziali </w:t>
      </w:r>
      <w:r>
        <w:rPr>
          <w:rFonts w:ascii="Times New Roman" w:eastAsia="Times New Roman" w:hAnsi="Times New Roman" w:cs="Times New Roman"/>
          <w:sz w:val="24"/>
        </w:rPr>
        <w:lastRenderedPageBreak/>
        <w:t>retribuiti, due dei quali conclusisi di recente, presso la nostra sezione a favore di altrettanti giovani con disabilità visiva rispetto ai quali, si sono messe a disposizione, oltre al personale formativo e sezionale competenti per i vari settori, strumenti ed opportunità finalizzate allo sviluppo di conoscenze, metodi e competenze spendibili in ambito formativo e/o lavorativo, oltre che relazionale.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tale scopo, è stato particolarmente potenziato il servizio di autonomia, orientamento e mobilità che vede impegnati sul territorio provinciale, due istruttori accreditati I.RI.FOR e ANIOMAP, per progetti individuali e personalizzati a favore di bambini, giovani ed adulti; è stato attivato un corso per operatori d’ufficio della  durata di un centinaio di ore di formazione informatica e all’uso delle tecnologie rivolto ai nostri  giovani e a chi necessitava di acquisire diverse competenze per una riqualificazione lavorativa; è stato potenziato anche il servizio di sportello di accoglienza ed ascolto che, spesso associato all’attivazione del servizio di autonomia, orientamento e mobilità, al telefono amico, al servizio di download del libro parlato e al servizio di accompagnamento, sono stati finalizzati ad offrire alle persone non vedenti </w:t>
      </w:r>
      <w:proofErr w:type="spellStart"/>
      <w:r>
        <w:rPr>
          <w:rFonts w:ascii="Times New Roman" w:eastAsia="Times New Roman" w:hAnsi="Times New Roman" w:cs="Times New Roman"/>
          <w:sz w:val="24"/>
        </w:rPr>
        <w:t>ed</w:t>
      </w:r>
      <w:proofErr w:type="spellEnd"/>
      <w:r>
        <w:rPr>
          <w:rFonts w:ascii="Times New Roman" w:eastAsia="Times New Roman" w:hAnsi="Times New Roman" w:cs="Times New Roman"/>
          <w:sz w:val="24"/>
        </w:rPr>
        <w:t xml:space="preserve"> ipovedenti di qualsiasi età e condizioni di fragilità fisica o psicologica, maggiori supporti morali e materiali per la conquista di una crescente autostima ed autonomia in sicurezza, oltre che di nuove e più frequenti opportunità di socializzazione e di benessere personale derivante dalla condivisione esperienziale.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 le tante attività poste in essere per rispondere ai bisogni generici e specifici sempre alla nostra attenzione, non sono mancate le iniziative a beneficio delle persone anziane e delle diverse età che, soprattutto all’interno delle attività ricreative, manuali, culturali e di socializzazione, oltre che alle visite domiciliari o in strutture residenziali,  hanno trovato risposte sempre più gratificanti ed inclusive con un numero crescente di amici e volontari vedenti motivati ed impegnati al nostro fianco.</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 scorso anno 2018, tra le attività e gli eventi che hanno visto particolarmente impegnata la sezione, sia da un punto di vista propositivo che economico, possiamo citare:  la conferenza stampa organizzata in occasione delle iniziative celebrative della XI Giornata Nazionale del Braille, che ha visto la consegna di un secondo strumento di ultima generazione, (dattilo Braille con stampante elettronica), a beneficio di una bambina con disabilità visiva, quale ulteriore azione di impegno della sezione e di altri donatori per favorirne l’apprendimento scolastico.</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Tra gli eventi significativi che sono stati proposti a soci e cittadinanza, ricordiamo: le numerose attività di contatto sul territorio, informazione e sensibilizzazione della cittadinanza sui temi della disabilità, della prevenzione e dell’attenzione nei confronti delle nostre attività meritevoli di sostegno;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Sono state intraprese numerose attività in rete con altre associazioni, garantendo continuità al progetto “VIVI-AMO MANTOVA”, in particolare per la promozione di attività di sensibilizzazione sui temi dell’accessibilità e dello sviluppo di azioni concrete per rendere la nostra città sempre più accogliente ed inclusiva;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 sono inoltre realizzate iniziative quali “biciclettate speciali” in collaborazione con Polisportiva </w:t>
      </w:r>
      <w:proofErr w:type="spellStart"/>
      <w:r>
        <w:rPr>
          <w:rFonts w:ascii="Times New Roman" w:eastAsia="Times New Roman" w:hAnsi="Times New Roman" w:cs="Times New Roman"/>
          <w:sz w:val="24"/>
        </w:rPr>
        <w:t>Andes</w:t>
      </w:r>
      <w:proofErr w:type="spellEnd"/>
      <w:r>
        <w:rPr>
          <w:rFonts w:ascii="Times New Roman" w:eastAsia="Times New Roman" w:hAnsi="Times New Roman" w:cs="Times New Roman"/>
          <w:sz w:val="24"/>
        </w:rPr>
        <w:t xml:space="preserve"> H e Amici della Casa del Sole, tenutesi nell’ambito della manifestazione del mese di maggio “</w:t>
      </w:r>
      <w:proofErr w:type="spellStart"/>
      <w:r>
        <w:rPr>
          <w:rFonts w:ascii="Times New Roman" w:eastAsia="Times New Roman" w:hAnsi="Times New Roman" w:cs="Times New Roman"/>
          <w:sz w:val="24"/>
        </w:rPr>
        <w:t>Virgiliadi</w:t>
      </w:r>
      <w:proofErr w:type="spellEnd"/>
      <w:r>
        <w:rPr>
          <w:rFonts w:ascii="Times New Roman" w:eastAsia="Times New Roman" w:hAnsi="Times New Roman" w:cs="Times New Roman"/>
          <w:sz w:val="24"/>
        </w:rPr>
        <w:t>”, e nel mese di ottobre nella manifestazione “</w:t>
      </w:r>
      <w:proofErr w:type="spellStart"/>
      <w:r>
        <w:rPr>
          <w:rFonts w:ascii="Times New Roman" w:eastAsia="Times New Roman" w:hAnsi="Times New Roman" w:cs="Times New Roman"/>
          <w:sz w:val="24"/>
        </w:rPr>
        <w:t>Duathlon</w:t>
      </w:r>
      <w:proofErr w:type="spellEnd"/>
      <w:r>
        <w:rPr>
          <w:rFonts w:ascii="Times New Roman" w:eastAsia="Times New Roman" w:hAnsi="Times New Roman" w:cs="Times New Roman"/>
          <w:sz w:val="24"/>
        </w:rPr>
        <w:t>” presso parco Cecilia a Curtatone, per promuovere il concetto che lo sport è per tutti.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Sempre in ambito sportivo, si sono introdotti disabili visivi alla disciplina della scherma, e si è organizzata la partecipazione di soci e simpatizzanti, alla camminata non competitiva </w:t>
      </w:r>
      <w:proofErr w:type="spellStart"/>
      <w:r>
        <w:rPr>
          <w:rFonts w:ascii="Times New Roman" w:eastAsia="Times New Roman" w:hAnsi="Times New Roman" w:cs="Times New Roman"/>
          <w:sz w:val="24"/>
        </w:rPr>
        <w:t>Stramilano</w:t>
      </w:r>
      <w:proofErr w:type="spellEnd"/>
      <w:r>
        <w:rPr>
          <w:rFonts w:ascii="Times New Roman" w:eastAsia="Times New Roman" w:hAnsi="Times New Roman" w:cs="Times New Roman"/>
          <w:sz w:val="24"/>
        </w:rPr>
        <w:t xml:space="preserve"> promossa dal Consiglio regionale lombardo U.I.C.I, e alla manifestazione mantovana </w:t>
      </w:r>
      <w:proofErr w:type="spellStart"/>
      <w:r>
        <w:rPr>
          <w:rFonts w:ascii="Times New Roman" w:eastAsia="Times New Roman" w:hAnsi="Times New Roman" w:cs="Times New Roman"/>
          <w:sz w:val="24"/>
        </w:rPr>
        <w:t>Minciomarcia</w:t>
      </w:r>
      <w:proofErr w:type="spellEnd"/>
      <w:r>
        <w:rPr>
          <w:rFonts w:ascii="Times New Roman" w:eastAsia="Times New Roman" w:hAnsi="Times New Roman" w:cs="Times New Roman"/>
          <w:sz w:val="24"/>
        </w:rPr>
        <w:t>.</w:t>
      </w:r>
    </w:p>
    <w:p w:rsidR="00DC4299" w:rsidRDefault="00FD08ED" w:rsidP="00D72C0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La Sezione, in collaborazione con altre Associazioni e realtà del territorio, con il Comune di Mantova e il Centro Servizi Volontariato Mantovano (CSV), ha partecipato al convegno organizzato dal politecnico di Milano sede di Mantova dal titolo Human Design, </w:t>
      </w:r>
      <w:r>
        <w:rPr>
          <w:rFonts w:ascii="Times New Roman" w:eastAsia="Times New Roman" w:hAnsi="Times New Roman" w:cs="Times New Roman"/>
          <w:color w:val="000000"/>
          <w:sz w:val="24"/>
        </w:rPr>
        <w:t xml:space="preserve">per ragionare insieme ad esperti, operatori e cittadini, su cosa significhi per una città oggi essere accessibile a tutti, mettendo in campo proposte ed azioni orientate a favorire la partecipazione attiva, l’inclusione e l’accoglienza. Nell’ambito dell’iniziativa stessa, e successivamente presso la nostra sezione, è stata organizzata una conferenza stampa alla presenza degli amministratori politici e tecnici del comune di Mantova, di numerosi soci e cittadini e dei media, per la presentazione del Progetto Leti Smart luce e voce, da parte del suo inventore Marino Attini, Presidente della sezione U.I.C.I di Trieste, che vede il sostegno </w:t>
      </w:r>
      <w:r>
        <w:rPr>
          <w:rFonts w:ascii="Times New Roman" w:eastAsia="Times New Roman" w:hAnsi="Times New Roman" w:cs="Times New Roman"/>
          <w:color w:val="000000"/>
          <w:sz w:val="24"/>
        </w:rPr>
        <w:lastRenderedPageBreak/>
        <w:t>di I.RI.FO.R nazionale e che ha destato un particolare interesse ed impegno anche da parte del comune di Mantova, nel valutarne la fattibilità.</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In continuità alle nostre azioni, all’interno del progetto “Vivi-amo Mantova”,</w:t>
      </w:r>
      <w:r>
        <w:rPr>
          <w:rFonts w:ascii="Times New Roman" w:eastAsia="Times New Roman" w:hAnsi="Times New Roman" w:cs="Times New Roman"/>
          <w:sz w:val="24"/>
        </w:rPr>
        <w:t xml:space="preserve"> si è collaborato per l’organizzazione del Convegno sul Progetto di ricerca per una città più accogliente e accessibile, con la presentazione dei risultati rilevati dalle fasi precedenti, utili all’elaborazione di relazioni e azioni atte a migliorare il grado di accoglienza ed accessibilità della nostra città.</w:t>
      </w:r>
    </w:p>
    <w:p w:rsidR="00DC4299" w:rsidRDefault="00FD08ED" w:rsidP="00D72C0E">
      <w:pPr>
        <w:suppressAutoHyphens/>
        <w:spacing w:after="0" w:line="240" w:lineRule="auto"/>
        <w:ind w:right="-38"/>
        <w:jc w:val="both"/>
        <w:rPr>
          <w:rFonts w:ascii="Times New Roman" w:eastAsia="Times New Roman" w:hAnsi="Times New Roman" w:cs="Times New Roman"/>
          <w:sz w:val="24"/>
        </w:rPr>
      </w:pPr>
      <w:r>
        <w:rPr>
          <w:rFonts w:ascii="Times New Roman" w:eastAsia="Times New Roman" w:hAnsi="Times New Roman" w:cs="Times New Roman"/>
          <w:sz w:val="24"/>
        </w:rPr>
        <w:t>Dal mese di marzo a fine giugno, con il consueto supporto delle dipendenti e di soci e volontari, ci si è attivati per promuovere la “Lotteria di primavera” di iniziativa del Consiglio Regionale Lombardo UICI che, oltre ad aver contribuito per una parte, al sostegno del servizio di intervento precoce gestito da I.RI.FO.R regionale, dalla sezione UICI di Brescia e dall’associazione nati per vivere, ha portato un discreto risultato a beneficio della sezione, raggiunto grazie alla vendita di 1200 biglietti che ci si augura ogni anno di poter incrementare per mezzo di un maggior impegno dei soci.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Grazie al gemellaggio tra le sezioni U.I.C.I di Mantova e U.I.C.I di Como, si è organizzata una gita di due giorni, a beneficio di soci e simpatizzanti, alla scoperta delle bellezze storico-artistiche culturali e gastronomiche offerte dalle caratteristiche cittadine di Sabbioneta, Fidenza e Busseto, con accurate visite accessibili, dedicate ai “grandi personaggi che le hanno rese famose”.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Sempre in ambito culturale, su iniziativa della Commissione regionale “sport turismo sociale e tempo libero”, in occasione della Giornata Regionale della Cultura Sociale, con una nutrita delegazione della nostra sezione, si è visitata la città di Cremona, con i suoi monumenti storici ed il caratteristico museo del violino.</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Sono proseguite con entusiasmo e partecipazione, le attività sezionali del “laboratorio creativo”, del “laboratorio di lettura” e di conversazione in lingua inglese che, grazie alla disponibilità di nuove volontarie, ogni lunedì e giovedì pomeriggio, permettono di apprezzare il piacere del ritrovarsi tra soci e amici, in un’ottica di scambio di esperienze e di aiuto reciproco, oltre alla soddisfazione derivante dalla produzione di manufatti sempre più elaborati che vengono proposti ed apprezzati dalla cittadinanza e dai sostenitori delle nostre attività.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Note Tecniche: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 impegno che merita particolare riferimento è stato il lavoro di sostituzione ed adeguamento dell’impianto telefonico e di connessione internet e del necessario acquisto e configurazione di un nuovo centralino per consentire una più efficace comunicazione ed efficiente disponibilità dei comunicati audio, di cui sono stati notevolmente contenuti i costi di installazione e programmazione grazie all'azione resa a titolo gratuito da parte di un tecnico informatico nostro volontario.</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 è reso necessario anche l’acquisto di nuovi pc, per rendere più efficace e funzionale il lavoro dell’ufficio, azioni comunque coperte da fondi derivanti da partecipazioni a bandi, oltre ad altre iniziative finalizzate a rendere sempre più sicura, accogliente e confortevole la nostra Sede Sezionale, a beneficio di chi la vive e la frequenta.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seguito partecipazione al bando promosso dal Dipartimento della Gioventù e del Servizio Civile Nazionale anno 2017 dal titolo “Con noi per costruire più inclusione”, dallo scorso 10 luglio, la Sezione si avvale della presenza di 4 volontari del servizio civile nazionale a supporto delle nostre attività e nell'erogazione dei servizi sezionali.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Settori di attività:</w:t>
      </w:r>
      <w:r>
        <w:rPr>
          <w:rFonts w:ascii="Times New Roman" w:eastAsia="Times New Roman" w:hAnsi="Times New Roman" w:cs="Times New Roman"/>
          <w:sz w:val="24"/>
        </w:rPr>
        <w:t xml:space="preserve">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Nel corso dell’anno 2018, l’attività dell’associazione con le numerose iniziative messe in atto, è stata contraddistinta da un discreto rapporto anche di carattere economico che ha coinvolto: </w:t>
      </w:r>
    </w:p>
    <w:p w:rsidR="00DC4299" w:rsidRDefault="00FD08ED" w:rsidP="00D72C0E">
      <w:p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gli enti locali: Comune di Mantova e di Monzambano;</w:t>
      </w:r>
    </w:p>
    <w:p w:rsidR="00DC4299" w:rsidRDefault="00FD08ED" w:rsidP="00D72C0E">
      <w:pPr>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 xml:space="preserve">Fondazione Comunità Mantovana; Fondazione </w:t>
      </w:r>
      <w:proofErr w:type="spellStart"/>
      <w:r>
        <w:rPr>
          <w:rFonts w:ascii="Times New Roman" w:eastAsia="Times New Roman" w:hAnsi="Times New Roman" w:cs="Times New Roman"/>
          <w:sz w:val="24"/>
        </w:rPr>
        <w:t>CariVerona</w:t>
      </w:r>
      <w:proofErr w:type="spellEnd"/>
      <w:r>
        <w:rPr>
          <w:rFonts w:ascii="Times New Roman" w:eastAsia="Times New Roman" w:hAnsi="Times New Roman" w:cs="Times New Roman"/>
          <w:sz w:val="24"/>
        </w:rPr>
        <w:t xml:space="preserve">; Fondazione BAM; Associazioni no profit quali </w:t>
      </w:r>
      <w:proofErr w:type="spellStart"/>
      <w:r>
        <w:rPr>
          <w:rFonts w:ascii="Times New Roman" w:eastAsia="Times New Roman" w:hAnsi="Times New Roman" w:cs="Times New Roman"/>
          <w:sz w:val="24"/>
        </w:rPr>
        <w:t>Simply</w:t>
      </w:r>
      <w:proofErr w:type="spellEnd"/>
      <w:r>
        <w:rPr>
          <w:rFonts w:ascii="Times New Roman" w:eastAsia="Times New Roman" w:hAnsi="Times New Roman" w:cs="Times New Roman"/>
          <w:sz w:val="24"/>
        </w:rPr>
        <w:t xml:space="preserve"> Bikers Road; Amici del Camper di Curtatone; contributi dalla Sede centrale U.I.C.I;</w:t>
      </w:r>
    </w:p>
    <w:p w:rsidR="00DC4299" w:rsidRDefault="00FD08ED" w:rsidP="00D72C0E">
      <w:pPr>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 xml:space="preserve"> contributi derivati dalla Legge Regionale 14 febbraio 2008, n. 1. spettante alle associazioni come la nostra che ne rispettano i requisiti,</w:t>
      </w:r>
    </w:p>
    <w:p w:rsidR="00DC4299" w:rsidRDefault="00FD08ED" w:rsidP="00D72C0E">
      <w:p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 xml:space="preserve"> aziende e privati che, oltre ai contributi di soci e sostenitori che evidenziano una preoccupante diminuzione, hanno comunque garantito l’erogazione dei progetti e i servizi sezionali di cui i </w:t>
      </w:r>
      <w:r>
        <w:rPr>
          <w:rFonts w:ascii="Times New Roman" w:eastAsia="Times New Roman" w:hAnsi="Times New Roman" w:cs="Times New Roman"/>
          <w:sz w:val="24"/>
        </w:rPr>
        <w:lastRenderedPageBreak/>
        <w:t>più significativi: servizio di autonomia orientamento e mobilità, servizio di patronato e fiscale in convenzione con ANMIL e il servizio di accompagnamento, servizio di download del libro parlato, oltre alle numerose pratiche sviluppate nei vari ambiti di accoglienza ed assistenza da parte della segreteria e dello sportello autonomia Maria Sissa.</w:t>
      </w:r>
    </w:p>
    <w:p w:rsidR="00DC4299" w:rsidRDefault="00FD08ED" w:rsidP="00D72C0E">
      <w:pPr>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Anche la cittadinanza è stata costantemente coinvolta e sensibilizzata con il potenziamento di attività di contatto e partecipazione, atte ad incrementare il sostegno alla nostra Sezione anche attraverso le devoluzioni del 5 per mille, oltre che con il tesseramento associativo e l’adesione al fondo regionale di solidarietà, con l’invito a tutti i soci e ai collaboratori, a farsene motivati promotori.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l’anno scolastico 2018 - 2019, sono emerse alcune problematiche derivanti dalla modifica delle competenze e delle procedure sull’assegnazione e la realizzazione operativa del servizio di supporto scolastico, nel rispetto delle nuove linee guida emanate da Regione Lombardia in materia di assistenza agli alunni con disabilità sensoriale, comunque costantemente monitorate, condivise ed affrontate con i vari interlocutori e i referenti di competenza, a tutela dei nostri ragazzi e al fianco delle famiglie. Non sono mancati gli interventi dedicati ad affrontare il tema dell’inserimento lavorativo attraverso le non facili interlocuzioni e confronti con i referenti e gli operatori preposti presso gli enti di competenza.</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 può sostenere che gli obiettivi prefissati con la relazione programmatica 2018, siano stati sostanzialmente conseguiti attraverso:</w:t>
      </w:r>
    </w:p>
    <w:p w:rsidR="00DC4299" w:rsidRDefault="00DC4299" w:rsidP="00D72C0E">
      <w:pPr>
        <w:suppressAutoHyphens/>
        <w:spacing w:after="0" w:line="240" w:lineRule="auto"/>
        <w:jc w:val="both"/>
        <w:rPr>
          <w:rFonts w:ascii="Times New Roman" w:eastAsia="Times New Roman" w:hAnsi="Times New Roman" w:cs="Times New Roman"/>
          <w:sz w:val="24"/>
        </w:rPr>
      </w:pP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RAPPORTI CON LA PUBBLICA AMMINISTRAZIONE </w:t>
      </w:r>
    </w:p>
    <w:p w:rsidR="00DC4299" w:rsidRDefault="00FD08ED" w:rsidP="00D72C0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PARTECIPAZIONE AGLI IMPEGNI ISTITUZIONALI</w:t>
      </w:r>
    </w:p>
    <w:p w:rsidR="00DC4299" w:rsidRDefault="00FD08ED" w:rsidP="00D72C0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RICERCA DI NUOVI PARTNER IN RETE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Collaborazione negli ambiti di ricerca e nello sviluppo di nuove tecnologie.</w:t>
      </w:r>
    </w:p>
    <w:p w:rsidR="00DC4299" w:rsidRDefault="00DC4299" w:rsidP="00D72C0E">
      <w:pPr>
        <w:suppressAutoHyphens/>
        <w:spacing w:after="0" w:line="240" w:lineRule="auto"/>
        <w:jc w:val="both"/>
        <w:rPr>
          <w:rFonts w:ascii="Times New Roman" w:eastAsia="Times New Roman" w:hAnsi="Times New Roman" w:cs="Times New Roman"/>
          <w:sz w:val="24"/>
        </w:rPr>
      </w:pP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Nell’anno 2018, come da indicazioni statutarie, si sono tenute due assemblee ordinarie dei soci, la prima il 21 aprile, per condividere il bilancio a consuntivo delle attività anno 2017, e per eleggere due componenti ad integrazione della composizione del Consiglio Sezionale, e quella dell’8 settembre, per condividere le proposte programmatiche per l’anno 2019.</w:t>
      </w:r>
    </w:p>
    <w:p w:rsidR="00DC4299" w:rsidRDefault="00DC4299" w:rsidP="00D72C0E">
      <w:pPr>
        <w:suppressAutoHyphens/>
        <w:spacing w:after="0" w:line="240" w:lineRule="auto"/>
        <w:jc w:val="both"/>
        <w:rPr>
          <w:rFonts w:ascii="Times New Roman" w:eastAsia="Times New Roman" w:hAnsi="Times New Roman" w:cs="Times New Roman"/>
          <w:sz w:val="24"/>
        </w:rPr>
      </w:pP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L’anno 2018, ha visto n.28 nuove iscrizioni e n 5 Soci deceduti, a tutti loro va un nostro sincero e commosso pensiero </w:t>
      </w: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di cui ricordiamo in piedi i nomi: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BEVINI MAURO, BRAGHINI BRUNA, ORLANDO ENRICA, RAIMONDI GUIDO, VECCHI GIANNA.</w:t>
      </w:r>
    </w:p>
    <w:p w:rsidR="00DC4299" w:rsidRDefault="00DC4299" w:rsidP="00D72C0E">
      <w:pPr>
        <w:suppressAutoHyphens/>
        <w:spacing w:after="0" w:line="240" w:lineRule="auto"/>
        <w:jc w:val="both"/>
        <w:rPr>
          <w:rFonts w:ascii="Times New Roman" w:eastAsia="Times New Roman" w:hAnsi="Times New Roman" w:cs="Times New Roman"/>
          <w:sz w:val="24"/>
        </w:rPr>
      </w:pP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Per quanto sia ormai consolidata  la collaborazione con il servizio di </w:t>
      </w:r>
      <w:proofErr w:type="spellStart"/>
      <w:r>
        <w:rPr>
          <w:rFonts w:ascii="Times New Roman" w:eastAsia="Times New Roman" w:hAnsi="Times New Roman" w:cs="Times New Roman"/>
          <w:sz w:val="24"/>
        </w:rPr>
        <w:t>ipovisione</w:t>
      </w:r>
      <w:proofErr w:type="spellEnd"/>
      <w:r>
        <w:rPr>
          <w:rFonts w:ascii="Times New Roman" w:eastAsia="Times New Roman" w:hAnsi="Times New Roman" w:cs="Times New Roman"/>
          <w:sz w:val="24"/>
        </w:rPr>
        <w:t xml:space="preserve"> e prescrizione protesi e ausili attivo presso l’Ambulatorio di </w:t>
      </w:r>
      <w:proofErr w:type="spellStart"/>
      <w:r>
        <w:rPr>
          <w:rFonts w:ascii="Times New Roman" w:eastAsia="Times New Roman" w:hAnsi="Times New Roman" w:cs="Times New Roman"/>
          <w:sz w:val="24"/>
        </w:rPr>
        <w:t>Ipovisione</w:t>
      </w:r>
      <w:proofErr w:type="spellEnd"/>
      <w:r>
        <w:rPr>
          <w:rFonts w:ascii="Times New Roman" w:eastAsia="Times New Roman" w:hAnsi="Times New Roman" w:cs="Times New Roman"/>
          <w:sz w:val="24"/>
        </w:rPr>
        <w:t xml:space="preserve"> della Divisione di Oculistica dell’Azienda ASST Carlo Poma di Mantova e con l’Agenzia Internazionale per la Prevenzione della Cecità (IAPB), con le quali sono state organizzate diverse attività di informazione e prevenzione, per l’anno appena concluso, non sono mancate le occasioni di confronto su temi di carattere politico, tecnico ed organizzativo da parte dell’associazione e della sezione per quanto di competenza, al fine di migliorare i rapporti, i servizi e ridurre i disagi per gli utenti destinatari delle varie attività.</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Nonostante le impreviste criticità che si sono verificate tra i vertici nazionali della nostra UICI all’interno dell’agenzia IAPB, la sezione si è impegnata anche sul fronte della prevenzione delle malattie della vista, rivolgendosi alla cittadinanza con attività informative e di screening in collaborazione con medici oculisti, senza poter contare su contributi a sostegno.</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Alcune aziende del settore, in più occasioni, hanno fatto conoscere e sperimentare a numerosi utenti interessati, ausili aggiornati e, grazie ad un progetto promosso dal Consiglio Regionale Lombardo, la sezione si è dotata di nuovi strumenti per la lettura, a disposizione delle diverse esigenze dei disabili visivi.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Considerando la socializzazione e la condivisione, oltre alla conoscenza e alla sensibilizzazione, aspetti di particolare rilevanza ed utilità culturale, psicofisica e morale, sono state promosse ed organizzate le seguenti iniziative di aggregazione rivolte a soci e cittadini: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XI Giornata Nazionale del Braille;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Festa di Carnevale ricreativa e musicale;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Commedia dialettale;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Giornata della donna e delle pari opportunità sul tema “donne e arte, tra virtù e discriminazioni”;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“Cena solidale con intrattenimento musicale per inaugurare l’estate “SULLE NOTE DELLA SOLIDARIETA’”;</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il pranzo tra soci e amici, dedicato ai nostri preziosi volontari;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la tradizionale “Castagnata con ricca tombolata di San Martino”;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cena al buio promossa da Azione Cattolica;</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cena formativa ed esperienziale con percorso sensoriale al buio, promosso dai volontari donatori del sorriso di Croce Rossa Italiana;</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il consueto mercatino di Natale.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Sezione ha partecipato al 8° </w:t>
      </w:r>
      <w:proofErr w:type="spellStart"/>
      <w:r>
        <w:rPr>
          <w:rFonts w:ascii="Times New Roman" w:eastAsia="Times New Roman" w:hAnsi="Times New Roman" w:cs="Times New Roman"/>
          <w:sz w:val="24"/>
        </w:rPr>
        <w:t>Simply</w:t>
      </w:r>
      <w:proofErr w:type="spellEnd"/>
      <w:r>
        <w:rPr>
          <w:rFonts w:ascii="Times New Roman" w:eastAsia="Times New Roman" w:hAnsi="Times New Roman" w:cs="Times New Roman"/>
          <w:sz w:val="24"/>
        </w:rPr>
        <w:t xml:space="preserve"> Bike festival e alle </w:t>
      </w:r>
      <w:proofErr w:type="spellStart"/>
      <w:r>
        <w:rPr>
          <w:rFonts w:ascii="Times New Roman" w:eastAsia="Times New Roman" w:hAnsi="Times New Roman" w:cs="Times New Roman"/>
          <w:sz w:val="24"/>
        </w:rPr>
        <w:t>Virgiliadi</w:t>
      </w:r>
      <w:proofErr w:type="spellEnd"/>
      <w:r>
        <w:rPr>
          <w:rFonts w:ascii="Times New Roman" w:eastAsia="Times New Roman" w:hAnsi="Times New Roman" w:cs="Times New Roman"/>
          <w:sz w:val="24"/>
        </w:rPr>
        <w:t>, oltre che alle varie iniziative diffuse sul territorio in collaborazione con i Lions Club e all’interno della” cittadella della salute” organizzata presso piazza Martiri a Mantova, nell’ambito delle iniziative di prevenzione rivolte alla cittadinanza. Sono stati richiesti e promossi numerosi incontri di confronto con referenti di enti pubblici e privati che si occupano di accessibilità ed abbattimento delle barriere architettoniche per condividere ed offrire contributi utili ad agevolare la mobilità autonoma dei disabili e, sul tema, sono state organizzate iniziative esperienziali, condotte da Dirigenti e Soci e di sensibilizzazione che hanno coinvolto amministratori, comuni cittadini e tecnici.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Sempre allo scopo di contribuire al bene sociale del nostro territorio, per il terzo anno consecutivo, grazie alla disponibilità di dirigenti, soci e volontari, la sezione ha partecipato alla manifestazione “il grande cuore dei mantovani”, valorizzando gli obiettivi condivisi dalle varie realtà a sostegno di progetti dedicati in particolare ai giovani e alle scuole.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Nell’ambito del progetto “Autonomia e sostegno ai Giovani”, cofinanziato da Fondazione Comunità Mantovana, la sezione ha svolto attività di conoscenza e sensibilizzazione, attraverso </w:t>
      </w:r>
      <w:proofErr w:type="gramStart"/>
      <w:r>
        <w:rPr>
          <w:rFonts w:ascii="Times New Roman" w:eastAsia="Times New Roman" w:hAnsi="Times New Roman" w:cs="Times New Roman"/>
          <w:sz w:val="24"/>
        </w:rPr>
        <w:t>proposte  ludico</w:t>
      </w:r>
      <w:proofErr w:type="gramEnd"/>
      <w:r>
        <w:rPr>
          <w:rFonts w:ascii="Times New Roman" w:eastAsia="Times New Roman" w:hAnsi="Times New Roman" w:cs="Times New Roman"/>
          <w:sz w:val="24"/>
        </w:rPr>
        <w:t>-educative ed esperienziali in alcuni Istituti scolastici del territorio, oltre ad aver offerto nuove opportunità ai nostri giovani con disabilità visiva.</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L’8 dicembre, con il costante supporto delle nostre dipendenti anche in fase di prevendita, dei dirigenti, soci e volontari, siamo stati impegnati su 9 piazze del territorio, per la promozione della 7° Giornata regionale per la prevenzione e la riabilitazione delle malattie della vista attraverso la distribuzione delle confezioni di cioccolato personalizzate e del materiale informativo, a valorizzazione dei progetti del Consiglio regionale e delle attività locali che mirano anche a sensibilizzare e a fidelizzare la cittadinanza.</w:t>
      </w:r>
    </w:p>
    <w:p w:rsidR="00DC4299" w:rsidRDefault="00DC4299" w:rsidP="00D72C0E">
      <w:pPr>
        <w:suppressAutoHyphens/>
        <w:spacing w:after="0" w:line="240" w:lineRule="auto"/>
        <w:jc w:val="both"/>
        <w:rPr>
          <w:rFonts w:ascii="Times New Roman" w:eastAsia="Times New Roman" w:hAnsi="Times New Roman" w:cs="Times New Roman"/>
          <w:sz w:val="24"/>
        </w:rPr>
      </w:pP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15 dicembre, si è tenuta la celebrazione della 60° Giornata nazionale del cieco, festa di Santa Lucia, alla presenza di rappresentanti di enti e servizi del territorio e di associazioni “amiche e sostenitrici”, oltre che dei nostri soci, amici, collaboratori e volontari con i quali si sono condivisi i vari aspetti della vita associativa compresi quelli ricreativi e conviviali, oltre che istituzionali.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Cari soci, avviandoci alla conclusione di questa relazione morale, con il solito spirito costruttivo e responsabile, ci permettiamo di esprimere una nota di orgoglio per quanto la sezione, anche nel 2018, ha operato per diffondere ai vari livelli gli imprescindibili principi della pari dignità e delle pari opportunità, dei diritti e dei doveri sociali dei disabili visivi.</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 altrettanto doveroso evidenziare una certa nota di preoccupazione per il presente ed il futuro, In considerazione dell’andamento di carattere economico che, fermo restando l’impegno da parte nostra nel reperire le risorse necessarie, auspichiamo possa contare su maggiori entrate, collaborazioni  e contributi da parte dei soci e dei sostenitori, oltre che da parte degli enti a cui continueremo a </w:t>
      </w:r>
      <w:r>
        <w:rPr>
          <w:rFonts w:ascii="Times New Roman" w:eastAsia="Times New Roman" w:hAnsi="Times New Roman" w:cs="Times New Roman"/>
          <w:sz w:val="24"/>
        </w:rPr>
        <w:lastRenderedPageBreak/>
        <w:t xml:space="preserve">rivolgerci, allo scopo di poter garantire l’erogazione dei nostri preziosi servizi che non vorremmo dover ridimensionare. </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Per quanto realizzato e messo in campo, desideriamo ringraziare le nostre dipendenti Chiara e Giovanna, i soci e i nostri preziosi volontari, sostenitori ed amministratori che, con impegno e spirito di servizio e collaborazione costruttiva, hanno contribuito ad accrescere il senso di appartenenza, i principi ed i valori di una sezione e di una società più inclusiva </w:t>
      </w:r>
      <w:proofErr w:type="gramStart"/>
      <w:r>
        <w:rPr>
          <w:rFonts w:ascii="Times New Roman" w:eastAsia="Times New Roman" w:hAnsi="Times New Roman" w:cs="Times New Roman"/>
          <w:sz w:val="24"/>
        </w:rPr>
        <w:t>e “</w:t>
      </w:r>
      <w:proofErr w:type="gramEnd"/>
      <w:r>
        <w:rPr>
          <w:rFonts w:ascii="Times New Roman" w:eastAsia="Times New Roman" w:hAnsi="Times New Roman" w:cs="Times New Roman"/>
          <w:sz w:val="24"/>
        </w:rPr>
        <w:t xml:space="preserve">aperta” all'integrazione dei non vedenti </w:t>
      </w:r>
      <w:proofErr w:type="spellStart"/>
      <w:r>
        <w:rPr>
          <w:rFonts w:ascii="Times New Roman" w:eastAsia="Times New Roman" w:hAnsi="Times New Roman" w:cs="Times New Roman"/>
          <w:sz w:val="24"/>
        </w:rPr>
        <w:t>ed</w:t>
      </w:r>
      <w:proofErr w:type="spellEnd"/>
      <w:r>
        <w:rPr>
          <w:rFonts w:ascii="Times New Roman" w:eastAsia="Times New Roman" w:hAnsi="Times New Roman" w:cs="Times New Roman"/>
          <w:sz w:val="24"/>
        </w:rPr>
        <w:t xml:space="preserve"> ipovedenti mantovani e a supporto delle loro famiglie.</w:t>
      </w:r>
    </w:p>
    <w:p w:rsidR="00DC4299" w:rsidRDefault="00FD08ED" w:rsidP="00D72C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Siamo fiduciosi che, attraverso il nostro, ed il vostro maggior impegno, per l’anno in corso, si possano  sviluppare azioni atte a recuperare, tanto le risorse economiche, quanto quel senso di appartenenza necessari per non vanificare gli sforzi profusi da tanti di noi nel passato e nel presente, che, se non continuamente alimentati,  potrebbero non garantire le stesse opportunità, tutele  e conquiste, alle generazioni future per le quali è doverosa la nostra preoccupazione ed il nostro massimo impegno.</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Per il Consiglio dell’Unione Italiana dei Ciechi e degli Ipovedenti </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Sezione Territoriale di Mantova</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Presidente</w:t>
      </w:r>
    </w:p>
    <w:p w:rsidR="00DC4299" w:rsidRDefault="00FD08ED" w:rsidP="00D72C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Mirella Gavioli</w:t>
      </w:r>
    </w:p>
    <w:p w:rsidR="00DC4299" w:rsidRDefault="00DC4299" w:rsidP="00D72C0E">
      <w:pPr>
        <w:spacing w:after="0" w:line="240" w:lineRule="auto"/>
        <w:jc w:val="both"/>
        <w:rPr>
          <w:rFonts w:ascii="Times New Roman" w:eastAsia="Times New Roman" w:hAnsi="Times New Roman" w:cs="Times New Roman"/>
          <w:sz w:val="24"/>
        </w:rPr>
      </w:pPr>
    </w:p>
    <w:p w:rsidR="00DC4299" w:rsidRDefault="00DC4299" w:rsidP="00D72C0E">
      <w:pPr>
        <w:suppressAutoHyphens/>
        <w:spacing w:after="0" w:line="240" w:lineRule="auto"/>
        <w:jc w:val="both"/>
        <w:rPr>
          <w:rFonts w:ascii="Times New Roman" w:eastAsia="Times New Roman" w:hAnsi="Times New Roman" w:cs="Times New Roman"/>
          <w:sz w:val="24"/>
        </w:rPr>
      </w:pPr>
    </w:p>
    <w:p w:rsidR="00DC4299" w:rsidRDefault="00FD08ED" w:rsidP="00D72C0E">
      <w:pPr>
        <w:jc w:val="both"/>
        <w:rPr>
          <w:rFonts w:ascii="Arial Black" w:eastAsia="Arial Black" w:hAnsi="Arial Black" w:cs="Arial Black"/>
        </w:rPr>
      </w:pPr>
      <w:r>
        <w:rPr>
          <w:rFonts w:ascii="Arial" w:eastAsia="Arial" w:hAnsi="Arial" w:cs="Arial"/>
          <w:u w:val="single"/>
        </w:rPr>
        <w:t xml:space="preserve">NOTE SUL CONTO CONSUNTIVO ANNO 2018: </w:t>
      </w:r>
      <w:r>
        <w:rPr>
          <w:rFonts w:ascii="Arial Black" w:eastAsia="Arial Black" w:hAnsi="Arial Black" w:cs="Arial Black"/>
        </w:rPr>
        <w:tab/>
      </w:r>
    </w:p>
    <w:p w:rsidR="00DC4299" w:rsidRDefault="00FD08ED" w:rsidP="00D72C0E">
      <w:pPr>
        <w:jc w:val="both"/>
        <w:rPr>
          <w:rFonts w:ascii="Arial Black" w:eastAsia="Arial Black" w:hAnsi="Arial Black" w:cs="Arial Black"/>
        </w:rPr>
      </w:pPr>
      <w:r>
        <w:rPr>
          <w:rFonts w:ascii="Arial Black" w:eastAsia="Arial Black" w:hAnsi="Arial Black" w:cs="Arial Black"/>
          <w:b/>
        </w:rPr>
        <w:t>SITUAZIONE RIASSUNTIVA FINANZIARIA</w:t>
      </w:r>
      <w:r>
        <w:rPr>
          <w:rFonts w:ascii="Arial Black" w:eastAsia="Arial Black" w:hAnsi="Arial Black" w:cs="Arial Black"/>
        </w:rPr>
        <w:tab/>
      </w:r>
    </w:p>
    <w:p w:rsidR="00DC4299" w:rsidRDefault="00FD08ED" w:rsidP="00D72C0E">
      <w:pPr>
        <w:spacing w:before="120"/>
        <w:jc w:val="both"/>
        <w:rPr>
          <w:rFonts w:ascii="Arial" w:eastAsia="Arial" w:hAnsi="Arial" w:cs="Arial"/>
        </w:rPr>
      </w:pPr>
      <w:r>
        <w:rPr>
          <w:rFonts w:ascii="Arial" w:eastAsia="Arial" w:hAnsi="Arial" w:cs="Arial"/>
        </w:rPr>
        <w:t>Il risultato</w:t>
      </w:r>
      <w:r>
        <w:rPr>
          <w:rFonts w:ascii="Arial" w:eastAsia="Arial" w:hAnsi="Arial" w:cs="Arial"/>
          <w:b/>
        </w:rPr>
        <w:t xml:space="preserve"> </w:t>
      </w:r>
      <w:r>
        <w:rPr>
          <w:rFonts w:ascii="Arial" w:eastAsia="Arial" w:hAnsi="Arial" w:cs="Arial"/>
        </w:rPr>
        <w:t xml:space="preserve">conclusivo del Bilancio in oggetto presenta, al 31 dicembre 2018, un </w:t>
      </w:r>
      <w:r>
        <w:rPr>
          <w:rFonts w:ascii="Arial" w:eastAsia="Arial" w:hAnsi="Arial" w:cs="Arial"/>
          <w:u w:val="single"/>
        </w:rPr>
        <w:t>Avanzo di Cassa di euro 4.389,31</w:t>
      </w:r>
      <w:r>
        <w:rPr>
          <w:rFonts w:ascii="Arial" w:eastAsia="Arial" w:hAnsi="Arial" w:cs="Arial"/>
        </w:rPr>
        <w:t xml:space="preserve">, corrispondente alla somma dei saldi rilevati alla stessa data sugli estratti conto emessi rispettivamente da Banca Monte </w:t>
      </w:r>
      <w:proofErr w:type="gramStart"/>
      <w:r>
        <w:rPr>
          <w:rFonts w:ascii="Arial" w:eastAsia="Arial" w:hAnsi="Arial" w:cs="Arial"/>
        </w:rPr>
        <w:t>Paschi  S.p.A.</w:t>
      </w:r>
      <w:proofErr w:type="gramEnd"/>
      <w:r>
        <w:rPr>
          <w:rFonts w:ascii="Arial" w:eastAsia="Arial" w:hAnsi="Arial" w:cs="Arial"/>
        </w:rPr>
        <w:t xml:space="preserve"> (euro 3.463,44) e dall’Istituto Banco Posta (euro 925,87). </w:t>
      </w:r>
    </w:p>
    <w:p w:rsidR="00DC4299" w:rsidRDefault="00FD08ED" w:rsidP="00D72C0E">
      <w:pPr>
        <w:spacing w:before="120"/>
        <w:jc w:val="both"/>
        <w:rPr>
          <w:rFonts w:ascii="Arial" w:eastAsia="Arial" w:hAnsi="Arial" w:cs="Arial"/>
        </w:rPr>
      </w:pPr>
      <w:r>
        <w:rPr>
          <w:rFonts w:ascii="Arial" w:eastAsia="Arial" w:hAnsi="Arial" w:cs="Arial"/>
        </w:rPr>
        <w:t>Per quanto riguarda l’</w:t>
      </w:r>
      <w:r>
        <w:rPr>
          <w:rFonts w:ascii="Arial" w:eastAsia="Arial" w:hAnsi="Arial" w:cs="Arial"/>
          <w:u w:val="single"/>
        </w:rPr>
        <w:t>Avanzo di Amministrazione di euro 23.528,50</w:t>
      </w:r>
      <w:r>
        <w:rPr>
          <w:rFonts w:ascii="Arial" w:eastAsia="Arial" w:hAnsi="Arial" w:cs="Arial"/>
          <w:color w:val="000000"/>
        </w:rPr>
        <w:t>, d</w:t>
      </w:r>
      <w:r>
        <w:rPr>
          <w:rFonts w:ascii="Arial" w:eastAsia="Arial" w:hAnsi="Arial" w:cs="Arial"/>
        </w:rPr>
        <w:t>i seguito, viene riportato il prospetto di calcolo che tiene conto, oltre che dell’Avanzo di Cassa, dell’ammontare delle somme rimaste da incassare e da pagare accertate alla data di compilazione del presente Consuntivo.</w:t>
      </w:r>
    </w:p>
    <w:p w:rsidR="00DC4299" w:rsidRDefault="00FD08ED" w:rsidP="00D72C0E">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BANCA MONTE PASCHI SPA</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Saldo iniziale del conto: </w:t>
      </w:r>
      <w:r>
        <w:rPr>
          <w:rFonts w:ascii="Arial" w:eastAsia="Arial" w:hAnsi="Arial" w:cs="Arial"/>
        </w:rPr>
        <w:tab/>
        <w:t xml:space="preserve"> </w:t>
      </w:r>
      <w:r>
        <w:rPr>
          <w:rFonts w:ascii="Arial" w:eastAsia="Arial" w:hAnsi="Arial" w:cs="Arial"/>
        </w:rPr>
        <w:tab/>
        <w:t xml:space="preserve"> 32.375,92</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Totale incassi dal 01/01/2018 al 31/12/2018: </w:t>
      </w:r>
      <w:r>
        <w:rPr>
          <w:rFonts w:ascii="Arial" w:eastAsia="Arial" w:hAnsi="Arial" w:cs="Arial"/>
        </w:rPr>
        <w:tab/>
      </w:r>
      <w:r>
        <w:rPr>
          <w:rFonts w:ascii="Arial" w:eastAsia="Arial" w:hAnsi="Arial" w:cs="Arial"/>
        </w:rPr>
        <w:tab/>
        <w:t>122.797,66</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Totale pagamenti dal 01/01/2018 al 31/12/2018: </w:t>
      </w:r>
      <w:r>
        <w:rPr>
          <w:rFonts w:ascii="Arial" w:eastAsia="Arial" w:hAnsi="Arial" w:cs="Arial"/>
        </w:rPr>
        <w:tab/>
        <w:t>119.334,22</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Saldo al 31/12/18: </w:t>
      </w:r>
      <w:r>
        <w:rPr>
          <w:rFonts w:ascii="Arial" w:eastAsia="Arial" w:hAnsi="Arial" w:cs="Arial"/>
        </w:rPr>
        <w:tab/>
      </w:r>
      <w:r>
        <w:rPr>
          <w:rFonts w:ascii="Arial" w:eastAsia="Arial" w:hAnsi="Arial" w:cs="Arial"/>
        </w:rPr>
        <w:tab/>
        <w:t xml:space="preserve">    3.463,44</w:t>
      </w:r>
    </w:p>
    <w:p w:rsidR="00DC4299" w:rsidRDefault="00FD08ED" w:rsidP="00D72C0E">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CONTO CORRENTE POSTALE</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Saldo iniziale del conto: </w:t>
      </w:r>
      <w:r>
        <w:rPr>
          <w:rFonts w:ascii="Arial" w:eastAsia="Arial" w:hAnsi="Arial" w:cs="Arial"/>
        </w:rPr>
        <w:tab/>
      </w:r>
      <w:r>
        <w:rPr>
          <w:rFonts w:ascii="Arial" w:eastAsia="Arial" w:hAnsi="Arial" w:cs="Arial"/>
        </w:rPr>
        <w:tab/>
        <w:t>871,64</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Totale incassi dal 01/01/2018 al 31/12/2018: </w:t>
      </w:r>
      <w:r>
        <w:rPr>
          <w:rFonts w:ascii="Arial" w:eastAsia="Arial" w:hAnsi="Arial" w:cs="Arial"/>
        </w:rPr>
        <w:tab/>
      </w:r>
      <w:r>
        <w:rPr>
          <w:rFonts w:ascii="Arial" w:eastAsia="Arial" w:hAnsi="Arial" w:cs="Arial"/>
        </w:rPr>
        <w:tab/>
        <w:t>3.479,33</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Totale pagamenti dal 01/01/2018 al 31/12/2018: </w:t>
      </w:r>
      <w:r>
        <w:rPr>
          <w:rFonts w:ascii="Arial" w:eastAsia="Arial" w:hAnsi="Arial" w:cs="Arial"/>
        </w:rPr>
        <w:tab/>
        <w:t>2.553,46</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Saldo al 31/12/2018: </w:t>
      </w:r>
      <w:r>
        <w:rPr>
          <w:rFonts w:ascii="Arial" w:eastAsia="Arial" w:hAnsi="Arial" w:cs="Arial"/>
        </w:rPr>
        <w:tab/>
      </w:r>
      <w:r>
        <w:rPr>
          <w:rFonts w:ascii="Arial" w:eastAsia="Arial" w:hAnsi="Arial" w:cs="Arial"/>
        </w:rPr>
        <w:tab/>
        <w:t xml:space="preserve">   925,87</w:t>
      </w:r>
    </w:p>
    <w:p w:rsidR="00DC4299" w:rsidRDefault="00FD08ED" w:rsidP="00D72C0E">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CASSA CONTANTI</w:t>
      </w:r>
    </w:p>
    <w:p w:rsidR="00DC4299" w:rsidRDefault="00FD08ED" w:rsidP="00D72C0E">
      <w:pPr>
        <w:tabs>
          <w:tab w:val="left" w:pos="4536"/>
        </w:tabs>
        <w:spacing w:before="120"/>
        <w:jc w:val="both"/>
        <w:rPr>
          <w:rFonts w:ascii="Arial" w:eastAsia="Arial" w:hAnsi="Arial" w:cs="Arial"/>
        </w:rPr>
      </w:pPr>
      <w:r>
        <w:rPr>
          <w:rFonts w:ascii="Arial" w:eastAsia="Arial" w:hAnsi="Arial" w:cs="Arial"/>
        </w:rPr>
        <w:t>Saldo iniziale:</w:t>
      </w:r>
      <w:r>
        <w:rPr>
          <w:rFonts w:ascii="Arial" w:eastAsia="Arial" w:hAnsi="Arial" w:cs="Arial"/>
        </w:rPr>
        <w:tab/>
        <w:t xml:space="preserve">       0,00</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Totale incassi dal 01/01/2018 al 31/12/2018: </w:t>
      </w:r>
      <w:r>
        <w:rPr>
          <w:rFonts w:ascii="Arial" w:eastAsia="Arial" w:hAnsi="Arial" w:cs="Arial"/>
        </w:rPr>
        <w:tab/>
        <w:t>9.204,01</w:t>
      </w:r>
    </w:p>
    <w:p w:rsidR="00DC4299" w:rsidRDefault="00FD08ED" w:rsidP="00D72C0E">
      <w:pPr>
        <w:tabs>
          <w:tab w:val="left" w:pos="4536"/>
        </w:tabs>
        <w:spacing w:before="120"/>
        <w:jc w:val="both"/>
        <w:rPr>
          <w:rFonts w:ascii="Arial" w:eastAsia="Arial" w:hAnsi="Arial" w:cs="Arial"/>
        </w:rPr>
      </w:pPr>
      <w:r>
        <w:rPr>
          <w:rFonts w:ascii="Arial" w:eastAsia="Arial" w:hAnsi="Arial" w:cs="Arial"/>
        </w:rPr>
        <w:t xml:space="preserve">Totale pagamenti dal 01/01/2018 al 31/12/2018: </w:t>
      </w:r>
      <w:r>
        <w:rPr>
          <w:rFonts w:ascii="Arial" w:eastAsia="Arial" w:hAnsi="Arial" w:cs="Arial"/>
        </w:rPr>
        <w:tab/>
        <w:t>9.204,01</w:t>
      </w:r>
    </w:p>
    <w:p w:rsidR="00DC4299" w:rsidRDefault="00FD08ED" w:rsidP="00D72C0E">
      <w:pPr>
        <w:tabs>
          <w:tab w:val="left" w:pos="4536"/>
        </w:tabs>
        <w:spacing w:before="120"/>
        <w:jc w:val="both"/>
        <w:rPr>
          <w:rFonts w:ascii="Arial" w:eastAsia="Arial" w:hAnsi="Arial" w:cs="Arial"/>
        </w:rPr>
      </w:pPr>
      <w:r>
        <w:rPr>
          <w:rFonts w:ascii="Arial" w:eastAsia="Arial" w:hAnsi="Arial" w:cs="Arial"/>
        </w:rPr>
        <w:lastRenderedPageBreak/>
        <w:t xml:space="preserve">Saldo al 31/12/2018: </w:t>
      </w:r>
      <w:r>
        <w:rPr>
          <w:rFonts w:ascii="Arial" w:eastAsia="Arial" w:hAnsi="Arial" w:cs="Arial"/>
        </w:rPr>
        <w:tab/>
        <w:t xml:space="preserve">       0,00</w:t>
      </w:r>
    </w:p>
    <w:p w:rsidR="00DC4299" w:rsidRDefault="00FD08ED" w:rsidP="00D72C0E">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AVANZO DI AMMINISTRAZIONE</w:t>
      </w:r>
    </w:p>
    <w:tbl>
      <w:tblPr>
        <w:tblW w:w="0" w:type="auto"/>
        <w:tblInd w:w="70" w:type="dxa"/>
        <w:tblCellMar>
          <w:left w:w="10" w:type="dxa"/>
          <w:right w:w="10" w:type="dxa"/>
        </w:tblCellMar>
        <w:tblLook w:val="0000" w:firstRow="0" w:lastRow="0" w:firstColumn="0" w:lastColumn="0" w:noHBand="0" w:noVBand="0"/>
      </w:tblPr>
      <w:tblGrid>
        <w:gridCol w:w="6435"/>
        <w:gridCol w:w="705"/>
        <w:gridCol w:w="1672"/>
        <w:gridCol w:w="756"/>
      </w:tblGrid>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Saldo Monte Paschi SpA</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rPr>
              <w:t>3.463,44</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w:t>
            </w:r>
          </w:p>
        </w:tc>
      </w:tr>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Saldo conto corrente postale</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rPr>
              <w:t>925,87</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Saldo cassa contanti</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rPr>
              <w:t>0,00</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552"/>
                <w:tab w:val="left" w:pos="3544"/>
                <w:tab w:val="left" w:pos="6804"/>
                <w:tab w:val="right" w:pos="8789"/>
                <w:tab w:val="left" w:pos="9214"/>
              </w:tabs>
              <w:spacing w:line="360" w:lineRule="auto"/>
              <w:ind w:firstLine="426"/>
              <w:jc w:val="both"/>
            </w:pPr>
            <w:r>
              <w:rPr>
                <w:rFonts w:ascii="Arial" w:eastAsia="Arial" w:hAnsi="Arial" w:cs="Arial"/>
                <w:b/>
              </w:rPr>
              <w:t>Avanzo di Cassa al 31/12/2018</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b/>
              </w:rPr>
              <w:t>euro</w:t>
            </w:r>
          </w:p>
        </w:tc>
        <w:tc>
          <w:tcPr>
            <w:tcW w:w="167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b/>
              </w:rPr>
              <w:t>4.389,31</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 Somme rimaste da incassare</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color w:val="000000"/>
              </w:rPr>
              <w:t>38.581,72</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b/>
                <w:color w:val="000000"/>
              </w:rPr>
              <w:t>42.971,03</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color w:val="000000"/>
              </w:rPr>
              <w:t>-</w:t>
            </w:r>
          </w:p>
        </w:tc>
      </w:tr>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 Somme rimaste da pagare</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color w:val="000000"/>
              </w:rPr>
              <w:t>19.442,53</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color w:val="000000"/>
              </w:rPr>
              <w:t>=</w:t>
            </w:r>
          </w:p>
        </w:tc>
      </w:tr>
      <w:tr w:rsidR="00DC4299">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426"/>
              <w:jc w:val="both"/>
            </w:pPr>
            <w:r>
              <w:rPr>
                <w:rFonts w:ascii="Arial" w:eastAsia="Arial" w:hAnsi="Arial" w:cs="Arial"/>
                <w:b/>
              </w:rPr>
              <w:t>Avanzo di Amministrazione al 31/12/2018</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jc w:val="both"/>
            </w:pPr>
            <w:r>
              <w:rPr>
                <w:rFonts w:ascii="Arial" w:eastAsia="Arial" w:hAnsi="Arial" w:cs="Arial"/>
                <w:b/>
              </w:rPr>
              <w:t>euro</w:t>
            </w:r>
          </w:p>
        </w:tc>
        <w:tc>
          <w:tcPr>
            <w:tcW w:w="1672" w:type="dxa"/>
            <w:tcBorders>
              <w:top w:val="single" w:sz="4" w:space="0" w:color="000000"/>
              <w:left w:val="single" w:sz="0" w:space="0" w:color="000000"/>
              <w:bottom w:val="single" w:sz="4" w:space="0" w:color="000000"/>
              <w:right w:val="single" w:sz="0" w:space="0" w:color="000000"/>
            </w:tcBorders>
            <w:shd w:val="clear" w:color="000000" w:fill="FFFFFF"/>
            <w:tcMar>
              <w:left w:w="70" w:type="dxa"/>
              <w:right w:w="70" w:type="dxa"/>
            </w:tcMar>
          </w:tcPr>
          <w:p w:rsidR="00DC4299" w:rsidRDefault="00FD08ED" w:rsidP="00D72C0E">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b/>
                <w:color w:val="000000"/>
              </w:rPr>
              <w:t>23.528,50</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DC4299" w:rsidRDefault="00DC4299" w:rsidP="00D72C0E">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bl>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6. TESSERAMENTO SOCI EFFETTIVI E SOSTENITORI, CONTRIBUTO DI SOLIDARIETA' E 5x1000</w:t>
      </w: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t>6.1.</w:t>
      </w:r>
      <w:r>
        <w:rPr>
          <w:rFonts w:ascii="Arial" w:eastAsia="Arial" w:hAnsi="Arial" w:cs="Arial"/>
          <w:b/>
          <w:sz w:val="24"/>
        </w:rPr>
        <w:t xml:space="preserve"> Continua la Campagna tesseramento soci</w:t>
      </w:r>
      <w:r>
        <w:rPr>
          <w:rFonts w:ascii="Arial" w:eastAsia="Arial" w:hAnsi="Arial" w:cs="Arial"/>
          <w:sz w:val="24"/>
        </w:rPr>
        <w:t>: per i Soci che non avessero ancora aggiornato la tessera associativa per l’anno corrente, è raccomandato il versamento della quota che, anche per l’anno 2019, è confermata in euro 49,58 per tutti i soci, effettivi e sostenitori, e in euro 10,33 per i soci che non percepiscono alcun reddito. Ricordiamo che può essere scelta anche la soluzione di ritenuta direttamente alla fonte IMPS, sottoscrivendo una apposita delega presso la nostra Segreteria, che prevede una piccola trattenuta mensile pari a euro 4,13. Invitiamo quindi tutti i disabili visivi e i sostenitori, al tesseramento con contestuale versamento della quota associativa, e i soci già iscritti, a perfezionare la propria posizione, considerando tale atto, oltre che di preziosa utilità a sostegno delle varie attività e servizi erogati, doveroso per il ruolo rivestito da questa Sezione e dall'associazione tutta, nel difendere gli interessi morali e materiali dei ciechi e degli ipovedenti sul territorio.</w:t>
      </w: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t>Segnaliamo che lo Statuto sociale dell’Unione, prevede anche il ruolo di socio sostenitore ovvero chi, pur privo di disabilità visiva, voglia sostenere la sezione, oltre che con il proprio impegno volontario, anche attraverso il versamento della medesima quota. I versamenti di contributi e aggiornamenti tessera associativa, possono essere effettuati direttamente presso gli uffici sezionali, o sul c/c postale n. 13719463, oppure tramite bonifico bancario sul seguente codice IBAN: IT 95 B 01030 11509 000007562075 MONTE DEI PASCHI DI SIENA filiale di Mantova – 2220.</w:t>
      </w:r>
    </w:p>
    <w:p w:rsidR="00DC4299" w:rsidRDefault="00DC4299" w:rsidP="00D72C0E">
      <w:pPr>
        <w:spacing w:after="0" w:line="240" w:lineRule="auto"/>
        <w:jc w:val="both"/>
        <w:rPr>
          <w:rFonts w:ascii="Arial" w:eastAsia="Arial" w:hAnsi="Arial" w:cs="Arial"/>
          <w:sz w:val="24"/>
        </w:rPr>
      </w:pP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t>6.2</w:t>
      </w:r>
      <w:r>
        <w:rPr>
          <w:rFonts w:ascii="Arial" w:eastAsia="Arial" w:hAnsi="Arial" w:cs="Arial"/>
          <w:b/>
          <w:sz w:val="24"/>
        </w:rPr>
        <w:t>. CONTRIBUTO DI SOLIDARIETA'</w:t>
      </w:r>
      <w:r>
        <w:rPr>
          <w:rFonts w:ascii="Arial" w:eastAsia="Arial" w:hAnsi="Arial" w:cs="Arial"/>
          <w:sz w:val="24"/>
        </w:rPr>
        <w:t>: è sempre attiva la campagna di solidarietà sociale con l'invito a versare un contributo minimo di euro 5,00, per sostenere il fondo che il Consiglio Regionale lombardo UICI ha istituito a sostegno, oltre che della sezione di appartenenza, anche delle sezioni che versino in situazione di particolare criticità.</w:t>
      </w:r>
    </w:p>
    <w:p w:rsidR="00DC4299" w:rsidRDefault="00DC4299" w:rsidP="00D72C0E">
      <w:pPr>
        <w:spacing w:after="0" w:line="240" w:lineRule="auto"/>
        <w:jc w:val="both"/>
        <w:rPr>
          <w:rFonts w:ascii="Arial" w:eastAsia="Arial" w:hAnsi="Arial" w:cs="Arial"/>
          <w:sz w:val="24"/>
        </w:rPr>
      </w:pP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t>6.3</w:t>
      </w:r>
      <w:r>
        <w:rPr>
          <w:rFonts w:ascii="Arial" w:eastAsia="Arial" w:hAnsi="Arial" w:cs="Arial"/>
          <w:b/>
          <w:sz w:val="24"/>
        </w:rPr>
        <w:t>. Dona il tuo 5x1000</w:t>
      </w:r>
      <w:r>
        <w:rPr>
          <w:rFonts w:ascii="Arial" w:eastAsia="Arial" w:hAnsi="Arial" w:cs="Arial"/>
          <w:sz w:val="24"/>
        </w:rPr>
        <w:t>: a ricevimento dell’importo di destinazione del cinque per mille riservato alla nostra associazione per gli anni 2015-2016, vogliamo ringraziare tutti i soci e i cittadini che hanno voluto contribuire alle attività messe in campo dalla nostra Sezione ritenendola meritevole del prezioso sostegno erogato.</w:t>
      </w:r>
    </w:p>
    <w:p w:rsidR="00DC4299" w:rsidRDefault="00FD08ED" w:rsidP="00D72C0E">
      <w:pPr>
        <w:spacing w:after="0" w:line="240" w:lineRule="auto"/>
        <w:jc w:val="both"/>
        <w:rPr>
          <w:rFonts w:ascii="Arial" w:eastAsia="Arial" w:hAnsi="Arial" w:cs="Arial"/>
          <w:sz w:val="24"/>
        </w:rPr>
      </w:pPr>
      <w:r>
        <w:rPr>
          <w:rFonts w:ascii="Arial" w:eastAsia="Arial" w:hAnsi="Arial" w:cs="Arial"/>
          <w:sz w:val="24"/>
        </w:rPr>
        <w:lastRenderedPageBreak/>
        <w:t>Si coglie l’occasione per rinnovare l’invito a questa forma di considerazione, in occasione della predisposizione della prossima denuncia dei redditi, destinando il 5 per mille dell'imposta, a questa Sezione dell'Unione Italiana dei Ciechi e degli Ipovedenti di Mantova, indicando nella scheda allegata ai modelli, il codice fiscale della sede Provinciale UICI di Mantova 93025100202. Ricordiamo che il 5 per mille può essere devoluto anche da quelle persone che non devono provvedere alla compilazione della dichiarazione dei redditi, in questo caso, è sufficiente compilare il modulo allegato al modello reddituale rilasciato dal proprio datore di lavoro o dal proprio istituto di previdenza e consegnarlo presso gli uffici postali. Sollecitiamo questa dimostrazione di solidarietà e considerazione di quanto l'Unione ha fatto e sta facendo per la causa dei disabili visivi e chiediamo anche di stimolare parenti, amici e conoscenti ad esercitare tale forma di sostegno.</w:t>
      </w:r>
    </w:p>
    <w:p w:rsidR="00DC4299" w:rsidRDefault="00DC4299" w:rsidP="00D72C0E">
      <w:pPr>
        <w:spacing w:after="0" w:line="240" w:lineRule="auto"/>
        <w:jc w:val="both"/>
        <w:rPr>
          <w:rFonts w:ascii="Arial" w:eastAsia="Arial" w:hAnsi="Arial" w:cs="Arial"/>
          <w:sz w:val="24"/>
        </w:rPr>
      </w:pPr>
    </w:p>
    <w:p w:rsidR="00DC4299" w:rsidRDefault="00FD08ED" w:rsidP="00D72C0E">
      <w:pPr>
        <w:spacing w:before="100" w:after="0" w:line="240" w:lineRule="auto"/>
        <w:jc w:val="both"/>
        <w:rPr>
          <w:rFonts w:ascii="Helvetica" w:eastAsia="Helvetica" w:hAnsi="Helvetica" w:cs="Helvetica"/>
          <w:color w:val="1F497D"/>
          <w:sz w:val="24"/>
        </w:rPr>
      </w:pPr>
      <w:r>
        <w:rPr>
          <w:rFonts w:ascii="Arial" w:eastAsia="Arial" w:hAnsi="Arial" w:cs="Arial"/>
          <w:b/>
          <w:sz w:val="24"/>
        </w:rPr>
        <w:t>7. PALINSESTO DI SLASH RADIO WEB DA LUNEDI' 1 a venerdì 5 aprile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Le nostre trasmissioni inizieranno alle 8:25 con la rubrica </w:t>
      </w:r>
      <w:r>
        <w:rPr>
          <w:rFonts w:ascii="Helvetica" w:eastAsia="Helvetica" w:hAnsi="Helvetica" w:cs="Helvetica"/>
          <w:b/>
          <w:sz w:val="24"/>
        </w:rPr>
        <w:t>“Un libro al giorno”</w:t>
      </w:r>
      <w:r>
        <w:rPr>
          <w:rFonts w:ascii="Helvetica" w:eastAsia="Helvetica" w:hAnsi="Helvetica" w:cs="Helvetica"/>
          <w:sz w:val="24"/>
        </w:rPr>
        <w:t>, prodotta e curata dal </w:t>
      </w:r>
      <w:r>
        <w:rPr>
          <w:rFonts w:ascii="Helvetica" w:eastAsia="Helvetica" w:hAnsi="Helvetica" w:cs="Helvetica"/>
          <w:b/>
          <w:sz w:val="24"/>
        </w:rPr>
        <w:t>Centro Nazionale del Libro Parlato “Francesco Fratta”</w:t>
      </w:r>
      <w:r>
        <w:rPr>
          <w:rFonts w:ascii="Helvetica" w:eastAsia="Helvetica" w:hAnsi="Helvetica" w:cs="Helvetica"/>
          <w:sz w:val="24"/>
        </w:rPr>
        <w:t> (della durata di cinque minuti), </w:t>
      </w:r>
      <w:r>
        <w:rPr>
          <w:rFonts w:ascii="Helvetica" w:eastAsia="Helvetica" w:hAnsi="Helvetica" w:cs="Helvetica"/>
          <w:b/>
          <w:sz w:val="24"/>
        </w:rPr>
        <w:t>in onda dal lunedì al venerdì</w:t>
      </w:r>
      <w:r>
        <w:rPr>
          <w:rFonts w:ascii="Helvetica" w:eastAsia="Helvetica" w:hAnsi="Helvetica" w:cs="Helvetica"/>
          <w:sz w:val="24"/>
        </w:rPr>
        <w:t> nei seguenti orari: 8.25, 14.50, 19.50 e al termine della programmazione serale.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Dopo “Un libro al giorno”, di mattina, potrete ascoltare </w:t>
      </w:r>
      <w:r>
        <w:rPr>
          <w:rFonts w:ascii="Helvetica" w:eastAsia="Helvetica" w:hAnsi="Helvetica" w:cs="Helvetica"/>
          <w:b/>
          <w:sz w:val="24"/>
        </w:rPr>
        <w:t>l’Oroscopo</w:t>
      </w:r>
      <w:r>
        <w:rPr>
          <w:rFonts w:ascii="Helvetica" w:eastAsia="Helvetica" w:hAnsi="Helvetica" w:cs="Helvetica"/>
          <w:sz w:val="24"/>
        </w:rPr>
        <w:t xml:space="preserve"> e </w:t>
      </w:r>
      <w:r>
        <w:rPr>
          <w:rFonts w:ascii="Helvetica" w:eastAsia="Helvetica" w:hAnsi="Helvetica" w:cs="Helvetica"/>
          <w:b/>
          <w:sz w:val="24"/>
        </w:rPr>
        <w:t>Almanaccando</w:t>
      </w:r>
      <w:r>
        <w:rPr>
          <w:rFonts w:ascii="Helvetica" w:eastAsia="Helvetica" w:hAnsi="Helvetica" w:cs="Helvetica"/>
          <w:sz w:val="24"/>
        </w:rPr>
        <w:t>, la rubrica sui fatti del giorno a ritroso nel tempo, a seguire il </w:t>
      </w:r>
      <w:r>
        <w:rPr>
          <w:rFonts w:ascii="Helvetica" w:eastAsia="Helvetica" w:hAnsi="Helvetica" w:cs="Helvetica"/>
          <w:b/>
          <w:sz w:val="24"/>
        </w:rPr>
        <w:t>Meteo</w:t>
      </w:r>
      <w:r>
        <w:rPr>
          <w:rFonts w:ascii="Helvetica" w:eastAsia="Helvetica" w:hAnsi="Helvetica" w:cs="Helvetica"/>
          <w:sz w:val="24"/>
        </w:rPr>
        <w:t xml:space="preserve">.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Dalle 9.00 alle 10:30 l’appuntamento è con </w:t>
      </w:r>
      <w:proofErr w:type="spellStart"/>
      <w:r>
        <w:rPr>
          <w:rFonts w:ascii="Helvetica" w:eastAsia="Helvetica" w:hAnsi="Helvetica" w:cs="Helvetica"/>
          <w:b/>
          <w:sz w:val="24"/>
        </w:rPr>
        <w:t>Spotlight</w:t>
      </w:r>
      <w:proofErr w:type="spellEnd"/>
      <w:r>
        <w:rPr>
          <w:rFonts w:ascii="Helvetica" w:eastAsia="Helvetica" w:hAnsi="Helvetica" w:cs="Helvetica"/>
          <w:sz w:val="24"/>
        </w:rPr>
        <w:t xml:space="preserve">: notizie di attualità, politica, cultura e sport nonché approfondimenti a cura di ospiti del mondo del giornalismo. </w:t>
      </w:r>
    </w:p>
    <w:p w:rsidR="00DC4299" w:rsidRDefault="00FD08ED" w:rsidP="00D72C0E">
      <w:pPr>
        <w:spacing w:before="100" w:after="0" w:line="240" w:lineRule="auto"/>
        <w:jc w:val="both"/>
        <w:rPr>
          <w:rFonts w:ascii="Helvetica" w:eastAsia="Helvetica" w:hAnsi="Helvetica" w:cs="Helvetica"/>
          <w:color w:val="1F497D"/>
          <w:sz w:val="24"/>
        </w:rPr>
      </w:pPr>
      <w:r>
        <w:rPr>
          <w:rFonts w:ascii="Helvetica" w:eastAsia="Helvetica" w:hAnsi="Helvetica" w:cs="Helvetica"/>
          <w:sz w:val="24"/>
        </w:rPr>
        <w:t xml:space="preserve">In particolare </w:t>
      </w:r>
      <w:r>
        <w:rPr>
          <w:rFonts w:ascii="Helvetica" w:eastAsia="Helvetica" w:hAnsi="Helvetica" w:cs="Helvetica"/>
          <w:b/>
          <w:sz w:val="24"/>
        </w:rPr>
        <w:t>lunedì 1° aprile</w:t>
      </w:r>
      <w:r>
        <w:rPr>
          <w:rFonts w:ascii="Helvetica" w:eastAsia="Helvetica" w:hAnsi="Helvetica" w:cs="Helvetica"/>
          <w:sz w:val="24"/>
        </w:rPr>
        <w:t xml:space="preserve"> sarà con noi la storica voce nerazzurra </w:t>
      </w:r>
      <w:r>
        <w:rPr>
          <w:rFonts w:ascii="Helvetica" w:eastAsia="Helvetica" w:hAnsi="Helvetica" w:cs="Helvetica"/>
          <w:b/>
          <w:sz w:val="24"/>
        </w:rPr>
        <w:t>Gian Luca Rossi di Tele Lombardia</w:t>
      </w:r>
      <w:r>
        <w:rPr>
          <w:rFonts w:ascii="Helvetica" w:eastAsia="Helvetica" w:hAnsi="Helvetica" w:cs="Helvetica"/>
          <w:sz w:val="24"/>
        </w:rPr>
        <w:t xml:space="preserve"> per parlare di </w:t>
      </w:r>
      <w:r>
        <w:rPr>
          <w:rFonts w:ascii="Helvetica" w:eastAsia="Helvetica" w:hAnsi="Helvetica" w:cs="Helvetica"/>
          <w:b/>
          <w:sz w:val="24"/>
        </w:rPr>
        <w:t>Inter-Lazio</w:t>
      </w:r>
      <w:r>
        <w:rPr>
          <w:rFonts w:ascii="Helvetica" w:eastAsia="Helvetica" w:hAnsi="Helvetica" w:cs="Helvetica"/>
          <w:sz w:val="24"/>
        </w:rPr>
        <w:t xml:space="preserve">, big match della giornata di Serie A; mentre </w:t>
      </w:r>
      <w:r>
        <w:rPr>
          <w:rFonts w:ascii="Helvetica" w:eastAsia="Helvetica" w:hAnsi="Helvetica" w:cs="Helvetica"/>
          <w:b/>
          <w:sz w:val="24"/>
        </w:rPr>
        <w:t>martedì 2</w:t>
      </w:r>
      <w:r>
        <w:rPr>
          <w:rFonts w:ascii="Helvetica" w:eastAsia="Helvetica" w:hAnsi="Helvetica" w:cs="Helvetica"/>
          <w:sz w:val="24"/>
        </w:rPr>
        <w:t xml:space="preserve"> ci occuperemo dell’iniziativa </w:t>
      </w:r>
      <w:r>
        <w:rPr>
          <w:rFonts w:ascii="Helvetica" w:eastAsia="Helvetica" w:hAnsi="Helvetica" w:cs="Helvetica"/>
          <w:b/>
          <w:sz w:val="24"/>
        </w:rPr>
        <w:t>“I libri per tutti”</w:t>
      </w:r>
      <w:r>
        <w:rPr>
          <w:rFonts w:ascii="Helvetica" w:eastAsia="Helvetica" w:hAnsi="Helvetica" w:cs="Helvetica"/>
          <w:sz w:val="24"/>
        </w:rPr>
        <w:t xml:space="preserve"> insieme al promotore </w:t>
      </w:r>
      <w:r>
        <w:rPr>
          <w:rFonts w:ascii="Helvetica" w:eastAsia="Helvetica" w:hAnsi="Helvetica" w:cs="Helvetica"/>
          <w:b/>
          <w:sz w:val="24"/>
        </w:rPr>
        <w:t>Fabrizio Serra</w:t>
      </w:r>
      <w:r>
        <w:rPr>
          <w:rFonts w:ascii="Helvetica" w:eastAsia="Helvetica" w:hAnsi="Helvetica" w:cs="Helvetica"/>
          <w:sz w:val="24"/>
        </w:rPr>
        <w:t xml:space="preserve">, direttore della </w:t>
      </w:r>
      <w:r>
        <w:rPr>
          <w:rFonts w:ascii="Helvetica" w:eastAsia="Helvetica" w:hAnsi="Helvetica" w:cs="Helvetica"/>
          <w:b/>
          <w:sz w:val="24"/>
        </w:rPr>
        <w:t xml:space="preserve">Fondazione </w:t>
      </w:r>
      <w:proofErr w:type="spellStart"/>
      <w:proofErr w:type="gramStart"/>
      <w:r>
        <w:rPr>
          <w:rFonts w:ascii="Helvetica" w:eastAsia="Helvetica" w:hAnsi="Helvetica" w:cs="Helvetica"/>
          <w:b/>
          <w:sz w:val="24"/>
        </w:rPr>
        <w:t>Paideia</w:t>
      </w:r>
      <w:proofErr w:type="spellEnd"/>
      <w:r>
        <w:rPr>
          <w:rFonts w:ascii="Helvetica" w:eastAsia="Helvetica" w:hAnsi="Helvetica" w:cs="Helvetica"/>
          <w:sz w:val="24"/>
        </w:rPr>
        <w:t xml:space="preserve"> ,e</w:t>
      </w:r>
      <w:proofErr w:type="gramEnd"/>
      <w:r>
        <w:rPr>
          <w:rFonts w:ascii="Helvetica" w:eastAsia="Helvetica" w:hAnsi="Helvetica" w:cs="Helvetica"/>
          <w:sz w:val="24"/>
        </w:rPr>
        <w:t xml:space="preserve"> al direttore dell’area digitale di </w:t>
      </w:r>
      <w:r>
        <w:rPr>
          <w:rFonts w:ascii="Helvetica" w:eastAsia="Helvetica" w:hAnsi="Helvetica" w:cs="Helvetica"/>
          <w:b/>
          <w:sz w:val="24"/>
        </w:rPr>
        <w:t>Giunti Editore</w:t>
      </w:r>
      <w:r>
        <w:rPr>
          <w:rFonts w:ascii="Helvetica" w:eastAsia="Helvetica" w:hAnsi="Helvetica" w:cs="Helvetica"/>
          <w:sz w:val="24"/>
        </w:rPr>
        <w:t xml:space="preserve"> </w:t>
      </w:r>
      <w:r>
        <w:rPr>
          <w:rFonts w:ascii="Helvetica" w:eastAsia="Helvetica" w:hAnsi="Helvetica" w:cs="Helvetica"/>
          <w:b/>
          <w:sz w:val="24"/>
        </w:rPr>
        <w:t>Alessandro Campi</w:t>
      </w:r>
      <w:r>
        <w:rPr>
          <w:rFonts w:ascii="Helvetica" w:eastAsia="Helvetica" w:hAnsi="Helvetica" w:cs="Helvetica"/>
          <w:sz w:val="24"/>
        </w:rPr>
        <w:t>.</w:t>
      </w:r>
    </w:p>
    <w:p w:rsidR="00D72C0E"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b/>
          <w:sz w:val="24"/>
        </w:rPr>
        <w:t>Lunedì 1° aprile alle 10:30</w:t>
      </w:r>
      <w:r>
        <w:rPr>
          <w:rFonts w:ascii="Helvetica" w:eastAsia="Helvetica" w:hAnsi="Helvetica" w:cs="Helvetica"/>
          <w:sz w:val="24"/>
        </w:rPr>
        <w:t xml:space="preserve"> inoltre potrete ascoltare la nuova puntata di </w:t>
      </w:r>
      <w:r>
        <w:rPr>
          <w:rFonts w:ascii="Helvetica" w:eastAsia="Helvetica" w:hAnsi="Helvetica" w:cs="Helvetica"/>
          <w:b/>
          <w:sz w:val="24"/>
        </w:rPr>
        <w:t>Slash Sport News</w:t>
      </w:r>
      <w:r>
        <w:rPr>
          <w:rFonts w:ascii="Helvetica" w:eastAsia="Helvetica" w:hAnsi="Helvetica" w:cs="Helvetica"/>
          <w:sz w:val="24"/>
        </w:rPr>
        <w:t xml:space="preserve">, la nostra striscia settimanale, della durata di mezz’ora, che si occuperà di tutte le discipline sportive praticate da ciechi e ipovedenti con risultati, classifiche, approfondimenti e interviste ai protagonisti. Questa settimana fari puntati su </w:t>
      </w:r>
      <w:proofErr w:type="spellStart"/>
      <w:r>
        <w:rPr>
          <w:rFonts w:ascii="Helvetica" w:eastAsia="Helvetica" w:hAnsi="Helvetica" w:cs="Helvetica"/>
          <w:b/>
          <w:sz w:val="24"/>
        </w:rPr>
        <w:t>Showdown</w:t>
      </w:r>
      <w:proofErr w:type="spellEnd"/>
      <w:r>
        <w:rPr>
          <w:rFonts w:ascii="Helvetica" w:eastAsia="Helvetica" w:hAnsi="Helvetica" w:cs="Helvetica"/>
          <w:b/>
          <w:sz w:val="24"/>
        </w:rPr>
        <w:t>, Scacchi, Baseball e Vela</w:t>
      </w:r>
      <w:r>
        <w:rPr>
          <w:rFonts w:ascii="Helvetica" w:eastAsia="Helvetica" w:hAnsi="Helvetica" w:cs="Helvetica"/>
          <w:sz w:val="24"/>
        </w:rPr>
        <w:t>. Invitiamo le ascoltatrici e gli ascoltatori a partecipare segnalando eventi, storie e competizioni da trattare in trasmissione.</w:t>
      </w:r>
      <w:r w:rsidR="00D72C0E">
        <w:rPr>
          <w:rFonts w:ascii="Helvetica" w:eastAsia="Helvetica" w:hAnsi="Helvetica" w:cs="Helvetica"/>
          <w:sz w:val="24"/>
        </w:rPr>
        <w:t xml:space="preserve">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Confermato il doppio appuntamento con </w:t>
      </w:r>
      <w:proofErr w:type="spellStart"/>
      <w:r>
        <w:rPr>
          <w:rFonts w:ascii="Helvetica" w:eastAsia="Helvetica" w:hAnsi="Helvetica" w:cs="Helvetica"/>
          <w:b/>
          <w:sz w:val="24"/>
        </w:rPr>
        <w:t>UiciCom</w:t>
      </w:r>
      <w:proofErr w:type="spellEnd"/>
      <w:r>
        <w:rPr>
          <w:rFonts w:ascii="Helvetica" w:eastAsia="Helvetica" w:hAnsi="Helvetica" w:cs="Helvetica"/>
          <w:sz w:val="24"/>
        </w:rPr>
        <w:t>, nei giorni di </w:t>
      </w:r>
      <w:r>
        <w:rPr>
          <w:rFonts w:ascii="Helvetica" w:eastAsia="Helvetica" w:hAnsi="Helvetica" w:cs="Helvetica"/>
          <w:b/>
          <w:sz w:val="24"/>
        </w:rPr>
        <w:t>mercoledì 3 aprile</w:t>
      </w:r>
      <w:r>
        <w:rPr>
          <w:rFonts w:ascii="Helvetica" w:eastAsia="Helvetica" w:hAnsi="Helvetica" w:cs="Helvetica"/>
          <w:sz w:val="24"/>
        </w:rPr>
        <w:t>, con inizio alle 10.30, per ciò che concerne le notizie, le attività e gli eventi del territorio e della Presidenza Nazionale, e di </w:t>
      </w:r>
      <w:proofErr w:type="gramStart"/>
      <w:r>
        <w:rPr>
          <w:rFonts w:ascii="Helvetica" w:eastAsia="Helvetica" w:hAnsi="Helvetica" w:cs="Helvetica"/>
          <w:b/>
          <w:sz w:val="24"/>
        </w:rPr>
        <w:t>Venerdì</w:t>
      </w:r>
      <w:proofErr w:type="gramEnd"/>
      <w:r>
        <w:rPr>
          <w:rFonts w:ascii="Helvetica" w:eastAsia="Helvetica" w:hAnsi="Helvetica" w:cs="Helvetica"/>
          <w:b/>
          <w:sz w:val="24"/>
        </w:rPr>
        <w:t xml:space="preserve"> 5 aprile,</w:t>
      </w:r>
      <w:r>
        <w:rPr>
          <w:rFonts w:ascii="Helvetica" w:eastAsia="Helvetica" w:hAnsi="Helvetica" w:cs="Helvetica"/>
          <w:sz w:val="24"/>
        </w:rPr>
        <w:t> sempre alle 10.30, per il tour di presentazione di tutte le sezioni Provinciali, Intercomunali e dei Consigli Regionali dell’Unione Italiana dei Ciechi e degli Ipovedenti ONLUS-APS.</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Vi segnaliamo che </w:t>
      </w:r>
      <w:r>
        <w:rPr>
          <w:rFonts w:ascii="Helvetica" w:eastAsia="Helvetica" w:hAnsi="Helvetica" w:cs="Helvetica"/>
          <w:b/>
          <w:sz w:val="24"/>
        </w:rPr>
        <w:t>mercoledì 3 aprile dalle 15:00 alle 16:00</w:t>
      </w:r>
      <w:r>
        <w:rPr>
          <w:rFonts w:ascii="Helvetica" w:eastAsia="Helvetica" w:hAnsi="Helvetica" w:cs="Helvetica"/>
          <w:sz w:val="24"/>
        </w:rPr>
        <w:t xml:space="preserve"> andrà in onda la seconda puntata della nuova rubrica </w:t>
      </w:r>
      <w:r>
        <w:rPr>
          <w:rFonts w:ascii="Helvetica" w:eastAsia="Helvetica" w:hAnsi="Helvetica" w:cs="Helvetica"/>
          <w:b/>
          <w:sz w:val="24"/>
        </w:rPr>
        <w:t>“Musical…Mente”</w:t>
      </w:r>
      <w:r>
        <w:rPr>
          <w:rFonts w:ascii="Helvetica" w:eastAsia="Helvetica" w:hAnsi="Helvetica" w:cs="Helvetica"/>
          <w:sz w:val="24"/>
        </w:rPr>
        <w:t xml:space="preserve">, a cura della Commissione Nazionale Studi Musicali, condotta dal Coordinatore </w:t>
      </w:r>
      <w:r>
        <w:rPr>
          <w:rFonts w:ascii="Helvetica" w:eastAsia="Helvetica" w:hAnsi="Helvetica" w:cs="Helvetica"/>
          <w:b/>
          <w:sz w:val="24"/>
        </w:rPr>
        <w:t>Antonio Quatraro</w:t>
      </w:r>
      <w:r>
        <w:rPr>
          <w:rFonts w:ascii="Helvetica" w:eastAsia="Helvetica" w:hAnsi="Helvetica" w:cs="Helvetica"/>
          <w:sz w:val="24"/>
        </w:rPr>
        <w:t xml:space="preserve"> e con la partecipazione di musicisti, Maestri e componenti della Commissione. Segnalateci attraverso telefonate, email e messaggi gli argomenti a tema musicale (a livello di ascolto, avviamento alla pratica e didattica) che vorreste ascoltare e ponete le vostre domande ai nostri ospiti.</w:t>
      </w:r>
    </w:p>
    <w:p w:rsidR="00DC4299" w:rsidRDefault="00FD08ED" w:rsidP="00D72C0E">
      <w:pPr>
        <w:spacing w:before="100" w:after="0" w:line="240" w:lineRule="auto"/>
        <w:jc w:val="both"/>
        <w:rPr>
          <w:rFonts w:ascii="Helvetica" w:eastAsia="Helvetica" w:hAnsi="Helvetica" w:cs="Helvetica"/>
          <w:sz w:val="24"/>
        </w:rPr>
      </w:pPr>
      <w:proofErr w:type="spellStart"/>
      <w:r>
        <w:rPr>
          <w:rFonts w:ascii="Helvetica" w:eastAsia="Helvetica" w:hAnsi="Helvetica" w:cs="Helvetica"/>
          <w:b/>
          <w:sz w:val="24"/>
        </w:rPr>
        <w:t>Slashbox</w:t>
      </w:r>
      <w:proofErr w:type="spellEnd"/>
      <w:r>
        <w:rPr>
          <w:rFonts w:ascii="Helvetica" w:eastAsia="Helvetica" w:hAnsi="Helvetica" w:cs="Helvetica"/>
          <w:sz w:val="24"/>
        </w:rPr>
        <w:t> vi terrà compagnia nei pomeriggi di </w:t>
      </w:r>
      <w:r>
        <w:rPr>
          <w:rFonts w:ascii="Helvetica" w:eastAsia="Helvetica" w:hAnsi="Helvetica" w:cs="Helvetica"/>
          <w:b/>
          <w:sz w:val="24"/>
        </w:rPr>
        <w:t>martedì 2, mercoledì 3 e giovedì 4 aprile dalle 16.00 alle 18.30 con la seguente programmazione: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b/>
          <w:sz w:val="24"/>
          <w:u w:val="single"/>
        </w:rPr>
        <w:t>Martedì 2 aprile: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lastRenderedPageBreak/>
        <w:t xml:space="preserve">Inizieremo con la scrittrice </w:t>
      </w:r>
      <w:r>
        <w:rPr>
          <w:rFonts w:ascii="Helvetica" w:eastAsia="Helvetica" w:hAnsi="Helvetica" w:cs="Helvetica"/>
          <w:b/>
          <w:sz w:val="24"/>
        </w:rPr>
        <w:t>Chiara Parenti</w:t>
      </w:r>
      <w:r>
        <w:rPr>
          <w:rFonts w:ascii="Helvetica" w:eastAsia="Helvetica" w:hAnsi="Helvetica" w:cs="Helvetica"/>
          <w:sz w:val="24"/>
        </w:rPr>
        <w:t xml:space="preserve"> che ci parlerà del suo ultimo romanzo, </w:t>
      </w:r>
      <w:r>
        <w:rPr>
          <w:rFonts w:ascii="Helvetica" w:eastAsia="Helvetica" w:hAnsi="Helvetica" w:cs="Helvetica"/>
          <w:b/>
          <w:sz w:val="24"/>
        </w:rPr>
        <w:t>“Un intero attimo di beatitudine”</w:t>
      </w:r>
      <w:r>
        <w:rPr>
          <w:rFonts w:ascii="Helvetica" w:eastAsia="Helvetica" w:hAnsi="Helvetica" w:cs="Helvetica"/>
          <w:sz w:val="24"/>
        </w:rPr>
        <w:t xml:space="preserve"> (</w:t>
      </w:r>
      <w:proofErr w:type="spellStart"/>
      <w:r>
        <w:rPr>
          <w:rFonts w:ascii="Helvetica" w:eastAsia="Helvetica" w:hAnsi="Helvetica" w:cs="Helvetica"/>
          <w:sz w:val="24"/>
        </w:rPr>
        <w:t>DeA</w:t>
      </w:r>
      <w:proofErr w:type="spellEnd"/>
      <w:r>
        <w:rPr>
          <w:rFonts w:ascii="Helvetica" w:eastAsia="Helvetica" w:hAnsi="Helvetica" w:cs="Helvetica"/>
          <w:sz w:val="24"/>
        </w:rPr>
        <w:t xml:space="preserve"> </w:t>
      </w:r>
      <w:proofErr w:type="spellStart"/>
      <w:r>
        <w:rPr>
          <w:rFonts w:ascii="Helvetica" w:eastAsia="Helvetica" w:hAnsi="Helvetica" w:cs="Helvetica"/>
          <w:sz w:val="24"/>
        </w:rPr>
        <w:t>Planeta</w:t>
      </w:r>
      <w:proofErr w:type="spellEnd"/>
      <w:r>
        <w:rPr>
          <w:rFonts w:ascii="Helvetica" w:eastAsia="Helvetica" w:hAnsi="Helvetica" w:cs="Helvetica"/>
          <w:sz w:val="24"/>
        </w:rPr>
        <w:t>).</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Arianna Brandi non è certo una ragazza che passa inosservata: capelli rossi come il fuoco e occhi pieni di rabbia. La rabbia di chi ha già perso tutte le cose che contano davvero: la famiglia, l’innocenza, la voglia di credere nel futuro. Infatti, da quando il padre se n’è andato, sparito nel nulla senza lasciare traccia, la vita di Arianna non è stata più la stessa. Qualcosa si è spezzato, e lei ha cercato rifugio nelle compagnie sbagliate, tra alcol, feste e notti infinite. Le cose cambiano il giorno in cui Arianna viene bocciata e la madre la costringe a lavorare nel bar di un piccolo paese alle porte di Siena. Per Arianna quello è l’inferno, l’estate peggiore che possa immaginare. Almeno fino al momento in cui incontra Daniel. Lui è tutto ciò che Arianna non è: timido, riservato, serio. Se ne sta seduto in un angolo del bar con una vecchia macchina fotografica tra le mani, sempre solo. Tra i due l’amore scoppia come una scintilla inaspettata, sorprendente. Lui la trascina nel suo universo misterioso, lei trova il modo di ricucire i pezzi della propria vita. Daniel sembra essersi materializzato dal nulla per salvarla, per portarla via sul suo cavallo bianco come un cavaliere dall’armatura scintillante. Eppure Arianna non sa che il ragazzo che le ha rubato il cuore nasconde un segreto. E che, forse, sarà lei a salvare lui. Dalla penna di un’autrice straordinaria, una storia romantica e indimenticabile sull’amore e sulle seconde possibilità. Quelle che la vita ci regala, sempre e comunque.</w:t>
      </w:r>
    </w:p>
    <w:p w:rsidR="00DC4299" w:rsidRPr="00D72C0E" w:rsidRDefault="00FD08ED" w:rsidP="00D72C0E">
      <w:pPr>
        <w:spacing w:before="100" w:after="0" w:line="240" w:lineRule="auto"/>
        <w:jc w:val="both"/>
        <w:rPr>
          <w:rFonts w:ascii="Helvetica" w:eastAsia="Helvetica" w:hAnsi="Helvetica" w:cs="Helvetica"/>
          <w:color w:val="1F497D"/>
          <w:sz w:val="24"/>
        </w:rPr>
      </w:pPr>
      <w:r>
        <w:rPr>
          <w:rFonts w:ascii="Helvetica" w:eastAsia="Helvetica" w:hAnsi="Helvetica" w:cs="Helvetica"/>
          <w:sz w:val="24"/>
          <w:u w:val="single"/>
        </w:rPr>
        <w:t>Chiara Parenti</w:t>
      </w:r>
      <w:r>
        <w:rPr>
          <w:rFonts w:ascii="Helvetica" w:eastAsia="Helvetica" w:hAnsi="Helvetica" w:cs="Helvetica"/>
          <w:sz w:val="24"/>
        </w:rPr>
        <w:t xml:space="preserve"> (1980) è nata a Lucca dove vive con il marito, il figlio, due gatti, due pesci rossi e una tartaruga. Laureata in Filosofia, è giornalista pubblicista e lavora nell’ambito della comunicazione. Nel tempo libero le piace disegnare, leggere e </w:t>
      </w:r>
      <w:proofErr w:type="spellStart"/>
      <w:proofErr w:type="gramStart"/>
      <w:r>
        <w:rPr>
          <w:rFonts w:ascii="Helvetica" w:eastAsia="Helvetica" w:hAnsi="Helvetica" w:cs="Helvetica"/>
          <w:sz w:val="24"/>
        </w:rPr>
        <w:t>viaggiare.E</w:t>
      </w:r>
      <w:proofErr w:type="spellEnd"/>
      <w:r>
        <w:rPr>
          <w:rFonts w:ascii="Helvetica" w:eastAsia="Helvetica" w:hAnsi="Helvetica" w:cs="Helvetica"/>
          <w:sz w:val="24"/>
        </w:rPr>
        <w:t>̀</w:t>
      </w:r>
      <w:proofErr w:type="gramEnd"/>
      <w:r>
        <w:rPr>
          <w:rFonts w:ascii="Helvetica" w:eastAsia="Helvetica" w:hAnsi="Helvetica" w:cs="Helvetica"/>
          <w:sz w:val="24"/>
        </w:rPr>
        <w:t xml:space="preserve"> autrice di tre romanzi </w:t>
      </w:r>
      <w:proofErr w:type="spellStart"/>
      <w:r>
        <w:rPr>
          <w:rFonts w:ascii="Helvetica" w:eastAsia="Helvetica" w:hAnsi="Helvetica" w:cs="Helvetica"/>
          <w:sz w:val="24"/>
        </w:rPr>
        <w:t>ebook</w:t>
      </w:r>
      <w:proofErr w:type="spellEnd"/>
      <w:r>
        <w:rPr>
          <w:rFonts w:ascii="Helvetica" w:eastAsia="Helvetica" w:hAnsi="Helvetica" w:cs="Helvetica"/>
          <w:sz w:val="24"/>
        </w:rPr>
        <w:t xml:space="preserve"> per la collana </w:t>
      </w:r>
      <w:proofErr w:type="spellStart"/>
      <w:r>
        <w:rPr>
          <w:rFonts w:ascii="Helvetica" w:eastAsia="Helvetica" w:hAnsi="Helvetica" w:cs="Helvetica"/>
          <w:sz w:val="24"/>
        </w:rPr>
        <w:t>Youfeel</w:t>
      </w:r>
      <w:proofErr w:type="spellEnd"/>
      <w:r>
        <w:rPr>
          <w:rFonts w:ascii="Helvetica" w:eastAsia="Helvetica" w:hAnsi="Helvetica" w:cs="Helvetica"/>
          <w:sz w:val="24"/>
        </w:rPr>
        <w:t xml:space="preserve"> di Rizzoli: “Tutta colpa del mare (e anche un po’ di un </w:t>
      </w:r>
      <w:proofErr w:type="spellStart"/>
      <w:r>
        <w:rPr>
          <w:rFonts w:ascii="Helvetica" w:eastAsia="Helvetica" w:hAnsi="Helvetica" w:cs="Helvetica"/>
          <w:sz w:val="24"/>
        </w:rPr>
        <w:t>mojito</w:t>
      </w:r>
      <w:proofErr w:type="spellEnd"/>
      <w:r>
        <w:rPr>
          <w:rFonts w:ascii="Helvetica" w:eastAsia="Helvetica" w:hAnsi="Helvetica" w:cs="Helvetica"/>
          <w:sz w:val="24"/>
        </w:rPr>
        <w:t xml:space="preserve">)”, “Con un poco di zucchero” e “L’importanza di chiamarsi Cristian </w:t>
      </w:r>
      <w:proofErr w:type="spellStart"/>
      <w:r>
        <w:rPr>
          <w:rFonts w:ascii="Helvetica" w:eastAsia="Helvetica" w:hAnsi="Helvetica" w:cs="Helvetica"/>
          <w:sz w:val="24"/>
        </w:rPr>
        <w:t>Grei</w:t>
      </w:r>
      <w:proofErr w:type="spellEnd"/>
      <w:r>
        <w:rPr>
          <w:rFonts w:ascii="Helvetica" w:eastAsia="Helvetica" w:hAnsi="Helvetica" w:cs="Helvetica"/>
          <w:sz w:val="24"/>
        </w:rPr>
        <w:t xml:space="preserve">”. A gennaio 2017 ha esordito in libreria con il romanzo “La voce nascosta delle Pietre” (Garzanti), tradotto in Spagna e America Latina per </w:t>
      </w:r>
      <w:proofErr w:type="spellStart"/>
      <w:r>
        <w:rPr>
          <w:rFonts w:ascii="Helvetica" w:eastAsia="Helvetica" w:hAnsi="Helvetica" w:cs="Helvetica"/>
          <w:sz w:val="24"/>
        </w:rPr>
        <w:t>Ediciones</w:t>
      </w:r>
      <w:proofErr w:type="spellEnd"/>
      <w:r>
        <w:rPr>
          <w:rFonts w:ascii="Helvetica" w:eastAsia="Helvetica" w:hAnsi="Helvetica" w:cs="Helvetica"/>
          <w:sz w:val="24"/>
        </w:rPr>
        <w:t xml:space="preserve"> B. A maggio 2017 è uscita la nuova edizione cartacea firmata BUR Rizzoli di “Tutta colpa del mare (e anche un po’ di un </w:t>
      </w:r>
      <w:proofErr w:type="spellStart"/>
      <w:r>
        <w:rPr>
          <w:rFonts w:ascii="Helvetica" w:eastAsia="Helvetica" w:hAnsi="Helvetica" w:cs="Helvetica"/>
          <w:sz w:val="24"/>
        </w:rPr>
        <w:t>mojito</w:t>
      </w:r>
      <w:proofErr w:type="spellEnd"/>
      <w:r>
        <w:rPr>
          <w:rFonts w:ascii="Helvetica" w:eastAsia="Helvetica" w:hAnsi="Helvetica" w:cs="Helvetica"/>
          <w:sz w:val="24"/>
        </w:rPr>
        <w:t xml:space="preserve">)”, il suo primo </w:t>
      </w:r>
      <w:proofErr w:type="spellStart"/>
      <w:r>
        <w:rPr>
          <w:rFonts w:ascii="Helvetica" w:eastAsia="Helvetica" w:hAnsi="Helvetica" w:cs="Helvetica"/>
          <w:sz w:val="24"/>
        </w:rPr>
        <w:t>ebook</w:t>
      </w:r>
      <w:proofErr w:type="spellEnd"/>
      <w:r>
        <w:rPr>
          <w:rFonts w:ascii="Helvetica" w:eastAsia="Helvetica" w:hAnsi="Helvetica" w:cs="Helvetica"/>
          <w:sz w:val="24"/>
        </w:rPr>
        <w:t xml:space="preserve"> campione di download su Amazon.</w:t>
      </w:r>
      <w:r>
        <w:rPr>
          <w:rFonts w:ascii="Helvetica" w:eastAsia="Helvetica" w:hAnsi="Helvetica" w:cs="Helvetica"/>
          <w:color w:val="1F497D"/>
          <w:sz w:val="24"/>
        </w:rPr>
        <w:t xml:space="preserve"> </w:t>
      </w:r>
      <w:r>
        <w:rPr>
          <w:rFonts w:ascii="Helvetica" w:eastAsia="Helvetica" w:hAnsi="Helvetica" w:cs="Helvetica"/>
          <w:sz w:val="24"/>
        </w:rPr>
        <w:t>A giugno 2018 è tornata in libreria con “Per lanciarsi dalle stelle” (Garzanti) che è andato in ristampa a soli due mesi dall’uscita e che sarà tradotto in Polonia, Spagna e America Latina.</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Infine torneremo a collegarci con lo sportivissimo </w:t>
      </w:r>
      <w:r>
        <w:rPr>
          <w:rFonts w:ascii="Helvetica" w:eastAsia="Helvetica" w:hAnsi="Helvetica" w:cs="Helvetica"/>
          <w:b/>
          <w:sz w:val="24"/>
        </w:rPr>
        <w:t>Davide Valacchi</w:t>
      </w:r>
      <w:r>
        <w:rPr>
          <w:rFonts w:ascii="Helvetica" w:eastAsia="Helvetica" w:hAnsi="Helvetica" w:cs="Helvetica"/>
          <w:sz w:val="24"/>
        </w:rPr>
        <w:t xml:space="preserve"> per avere tutti gli aggiornamenti sul suo progetto-avventura </w:t>
      </w:r>
      <w:r>
        <w:rPr>
          <w:rFonts w:ascii="Helvetica" w:eastAsia="Helvetica" w:hAnsi="Helvetica" w:cs="Helvetica"/>
          <w:b/>
          <w:sz w:val="24"/>
        </w:rPr>
        <w:t xml:space="preserve">“I to </w:t>
      </w:r>
      <w:proofErr w:type="spellStart"/>
      <w:r>
        <w:rPr>
          <w:rFonts w:ascii="Helvetica" w:eastAsia="Helvetica" w:hAnsi="Helvetica" w:cs="Helvetica"/>
          <w:b/>
          <w:sz w:val="24"/>
        </w:rPr>
        <w:t>Eye</w:t>
      </w:r>
      <w:proofErr w:type="spellEnd"/>
      <w:r>
        <w:rPr>
          <w:rFonts w:ascii="Helvetica" w:eastAsia="Helvetica" w:hAnsi="Helvetica" w:cs="Helvetica"/>
          <w:b/>
          <w:sz w:val="24"/>
        </w:rPr>
        <w:t>”</w:t>
      </w:r>
      <w:r>
        <w:rPr>
          <w:rFonts w:ascii="Helvetica" w:eastAsia="Helvetica" w:hAnsi="Helvetica" w:cs="Helvetica"/>
          <w:sz w:val="24"/>
        </w:rPr>
        <w:t>, il viaggio in bicicletta Roma-Pechino partito lo scorso 8 marzo.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b/>
          <w:sz w:val="24"/>
          <w:u w:val="single"/>
        </w:rPr>
        <w:t xml:space="preserve">Mercoledì 3 aprile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Sarà una puntata particolarmente gradita agli amanti della letteratura: la aprirà </w:t>
      </w:r>
      <w:r>
        <w:rPr>
          <w:rFonts w:ascii="Helvetica" w:eastAsia="Helvetica" w:hAnsi="Helvetica" w:cs="Helvetica"/>
          <w:b/>
          <w:sz w:val="24"/>
        </w:rPr>
        <w:t>Marco Missiroli</w:t>
      </w:r>
      <w:r>
        <w:rPr>
          <w:rFonts w:ascii="Helvetica" w:eastAsia="Helvetica" w:hAnsi="Helvetica" w:cs="Helvetica"/>
          <w:sz w:val="24"/>
        </w:rPr>
        <w:t xml:space="preserve"> attualmente in libreria con il suo </w:t>
      </w:r>
      <w:r>
        <w:rPr>
          <w:rFonts w:ascii="Helvetica" w:eastAsia="Helvetica" w:hAnsi="Helvetica" w:cs="Helvetica"/>
          <w:b/>
          <w:sz w:val="24"/>
        </w:rPr>
        <w:t>“Fedeltà</w:t>
      </w:r>
      <w:r>
        <w:rPr>
          <w:rFonts w:ascii="Helvetica" w:eastAsia="Helvetica" w:hAnsi="Helvetica" w:cs="Helvetica"/>
          <w:sz w:val="24"/>
        </w:rPr>
        <w:t>” (Einaudi).</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xml:space="preserve">: Ambientato in due tempi diversi, Fedeltà è il proseguimento ideale del romanzo precedente di questo autore, “Atti osceni in luogo privato” (Feltrinelli). Se lì si raccontava la crescita del protagonista e la sua scoperta dell’amore, qui si parte da due sposi alle prese con la voglia di tradire e, anni dopo, con i postumi dei rispettivi tradimenti. Margherita è un’architetta che ha aperto un’agenzia immobiliare, Carlo un letterato alla ricerca della propria strada: l’oggetto del desiderio di lei è un fisioterapista, quello di lui una studentessa di un suo corso di scrittura creativa. Il più irrisolto dei due è Carlo, ed è Carlo a baloccarsi più a lungo con il pensiero e la pratica dell’infedeltà, mentre Margherita dopo il sesso con Andrea archivia la cosa (lui le ha confessato di essere gay, restano amici e il libro segue anche la sua perversione di farsi pestare in combattimenti clandestini). Sulla coppia vigila amorosamente Anna, la madre di Margherita, che ha grande confidenza con entrambi e nella seconda parte del romanzo compare anche il piccolo Lorenzo, il figlio dei due. Tra pranzi in famiglia, messaggi sul cellullare, mezze fughe, bugie e omissioni, l’unione tra Carlo </w:t>
      </w:r>
      <w:r>
        <w:rPr>
          <w:rFonts w:ascii="Helvetica" w:eastAsia="Helvetica" w:hAnsi="Helvetica" w:cs="Helvetica"/>
          <w:sz w:val="24"/>
        </w:rPr>
        <w:lastRenderedPageBreak/>
        <w:t>e Margherita si rafforza. Nel libro si racconta anche l’acquisto di una casa: Margherita, innamoratasi di un appartamento, non si fa remore a truffare la proprietaria, fingendo di non aver trovato un compratore al prezzo richiesto e acquistandola per sé con lo sconto voluto. Le scale di quella casa saranno teatro di un brutto incidente: Missiroli suggerisce forse che non sono le menzogne amorose quelle da cui dobbiamo guardarci? Ambientato tra Milano e Rimini e costruito ad incastri, il romanzo passa fluidamente da un personaggio all'altro a comporre un affresco sul tema delle fedeltà e infedeltà su cui costruiamo ciò che siamo e ciò che vorremmo essere.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u w:val="single"/>
        </w:rPr>
        <w:t>Marco Missiroli</w:t>
      </w:r>
      <w:r>
        <w:rPr>
          <w:rFonts w:ascii="Helvetica" w:eastAsia="Helvetica" w:hAnsi="Helvetica" w:cs="Helvetica"/>
          <w:sz w:val="24"/>
        </w:rPr>
        <w:t xml:space="preserve"> è nato a Rimini il 2 febbraio 1981. Il suo romanzo d'esordio, Senza coda (Fanucci, 2005), ha ricevuto nel 2006 il Premio Campiello Opera prima. Seguono Il buio addosso (Guanda); Bianco (Guanda); Il senso dell'elefante (Guanda), Atti osceni in luogo privato (</w:t>
      </w:r>
      <w:proofErr w:type="gramStart"/>
      <w:r>
        <w:rPr>
          <w:rFonts w:ascii="Helvetica" w:eastAsia="Helvetica" w:hAnsi="Helvetica" w:cs="Helvetica"/>
          <w:sz w:val="24"/>
        </w:rPr>
        <w:t>Feltrinelli )</w:t>
      </w:r>
      <w:proofErr w:type="gramEnd"/>
      <w:r>
        <w:rPr>
          <w:rFonts w:ascii="Helvetica" w:eastAsia="Helvetica" w:hAnsi="Helvetica" w:cs="Helvetica"/>
          <w:sz w:val="24"/>
        </w:rPr>
        <w:t>. Vive a Milano. Scrive per la cultura del Corriere della Sera.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A seguire presenteremo insieme all’autrice </w:t>
      </w:r>
      <w:r>
        <w:rPr>
          <w:rFonts w:ascii="Helvetica" w:eastAsia="Helvetica" w:hAnsi="Helvetica" w:cs="Helvetica"/>
          <w:b/>
          <w:sz w:val="24"/>
        </w:rPr>
        <w:t xml:space="preserve">Simona Baldelli </w:t>
      </w:r>
      <w:r>
        <w:rPr>
          <w:rFonts w:ascii="Helvetica" w:eastAsia="Helvetica" w:hAnsi="Helvetica" w:cs="Helvetica"/>
          <w:sz w:val="24"/>
        </w:rPr>
        <w:t xml:space="preserve">il libro </w:t>
      </w:r>
      <w:r>
        <w:rPr>
          <w:rFonts w:ascii="Helvetica" w:eastAsia="Helvetica" w:hAnsi="Helvetica" w:cs="Helvetica"/>
          <w:b/>
          <w:sz w:val="24"/>
        </w:rPr>
        <w:t>“Vicolo dell’immaginario”</w:t>
      </w:r>
      <w:r>
        <w:rPr>
          <w:rFonts w:ascii="Helvetica" w:eastAsia="Helvetica" w:hAnsi="Helvetica" w:cs="Helvetica"/>
          <w:sz w:val="24"/>
        </w:rPr>
        <w:t xml:space="preserve"> (editore Sellerio).</w:t>
      </w:r>
    </w:p>
    <w:p w:rsidR="00DC4299" w:rsidRDefault="00FD08ED" w:rsidP="00D72C0E">
      <w:pPr>
        <w:spacing w:before="100" w:after="0" w:line="240" w:lineRule="auto"/>
        <w:jc w:val="both"/>
        <w:rPr>
          <w:rFonts w:ascii="Helvetica" w:eastAsia="Helvetica" w:hAnsi="Helvetica" w:cs="Helvetica"/>
          <w:color w:val="1F497D"/>
          <w:sz w:val="24"/>
        </w:rPr>
      </w:pPr>
      <w:r>
        <w:rPr>
          <w:rFonts w:ascii="Helvetica" w:eastAsia="Helvetica" w:hAnsi="Helvetica" w:cs="Helvetica"/>
          <w:sz w:val="24"/>
          <w:u w:val="single"/>
        </w:rPr>
        <w:t>Sinossi</w:t>
      </w:r>
      <w:r>
        <w:rPr>
          <w:rFonts w:ascii="Helvetica" w:eastAsia="Helvetica" w:hAnsi="Helvetica" w:cs="Helvetica"/>
          <w:sz w:val="24"/>
        </w:rPr>
        <w:t>: Clelia è una ragazza di poco più di vent’anni, vive in un paesino della Bassa, in provincia di Reggio Emilia e lavora in una fabbrica di giostre. In questo modo sostiene la famiglia, una madre vedova, incattivita col mondo, che non perde occasione per incolparla di tutto, e la sorella Marisa, affetta da poliomielite. La giovane ha però una vita laterale, un punto di osservazione tutto suo dal quale si immerge nei sentimenti, nelle opportunità, nei grandi cambiamenti che avvengono alla fine degli anni ’50, e poi le prime rivendicazioni sociali degli anni ’60 col presagio di un periodo più buio e conflittuale. Un amore perduto la porterà ad abbandonare l’Italia, a voltare pagina e a inventarsi una nuova vita, diventando Amalia.</w:t>
      </w:r>
      <w:r>
        <w:rPr>
          <w:rFonts w:ascii="Helvetica" w:eastAsia="Helvetica" w:hAnsi="Helvetica" w:cs="Helvetica"/>
          <w:color w:val="1F497D"/>
          <w:sz w:val="24"/>
        </w:rPr>
        <w:t xml:space="preserve"> </w:t>
      </w:r>
      <w:r>
        <w:rPr>
          <w:rFonts w:ascii="Helvetica" w:eastAsia="Helvetica" w:hAnsi="Helvetica" w:cs="Helvetica"/>
          <w:sz w:val="24"/>
        </w:rPr>
        <w:t xml:space="preserve">Amalia giunge a Lisbona all’inizio degli anni ’70 cercando di capire il perché di una piccola e nitida ombra nera che l’accompagna da qualche tempo. Per sopravvivere si prende cura di una signora anziana, </w:t>
      </w:r>
      <w:proofErr w:type="spellStart"/>
      <w:r>
        <w:rPr>
          <w:rFonts w:ascii="Helvetica" w:eastAsia="Helvetica" w:hAnsi="Helvetica" w:cs="Helvetica"/>
          <w:sz w:val="24"/>
        </w:rPr>
        <w:t>Francisca</w:t>
      </w:r>
      <w:proofErr w:type="spellEnd"/>
      <w:r>
        <w:rPr>
          <w:rFonts w:ascii="Helvetica" w:eastAsia="Helvetica" w:hAnsi="Helvetica" w:cs="Helvetica"/>
          <w:sz w:val="24"/>
        </w:rPr>
        <w:t xml:space="preserve"> Josefa, ammalata d’amore, che attende l’arrivo della nebbia che sale dal fiume Tago accompagnando il ritorno di Sebastiano I, il re condottiero scomparso in battaglia alla fine del XVI secolo.</w:t>
      </w:r>
      <w:r>
        <w:rPr>
          <w:rFonts w:ascii="Helvetica" w:eastAsia="Helvetica" w:hAnsi="Helvetica" w:cs="Helvetica"/>
          <w:color w:val="1F497D"/>
          <w:sz w:val="24"/>
        </w:rPr>
        <w:t xml:space="preserve"> </w:t>
      </w:r>
      <w:r>
        <w:rPr>
          <w:rFonts w:ascii="Helvetica" w:eastAsia="Helvetica" w:hAnsi="Helvetica" w:cs="Helvetica"/>
          <w:sz w:val="24"/>
        </w:rPr>
        <w:t xml:space="preserve">Nei ritagli di tempo Amalia cuce abiti e alla sera lavora nella trattoria di </w:t>
      </w:r>
      <w:proofErr w:type="spellStart"/>
      <w:r>
        <w:rPr>
          <w:rFonts w:ascii="Helvetica" w:eastAsia="Helvetica" w:hAnsi="Helvetica" w:cs="Helvetica"/>
          <w:sz w:val="24"/>
        </w:rPr>
        <w:t>Tia</w:t>
      </w:r>
      <w:proofErr w:type="spellEnd"/>
      <w:r>
        <w:rPr>
          <w:rFonts w:ascii="Helvetica" w:eastAsia="Helvetica" w:hAnsi="Helvetica" w:cs="Helvetica"/>
          <w:sz w:val="24"/>
        </w:rPr>
        <w:t xml:space="preserve"> Marga, nel </w:t>
      </w:r>
      <w:proofErr w:type="spellStart"/>
      <w:r>
        <w:rPr>
          <w:rFonts w:ascii="Helvetica" w:eastAsia="Helvetica" w:hAnsi="Helvetica" w:cs="Helvetica"/>
          <w:sz w:val="24"/>
        </w:rPr>
        <w:t>Beco</w:t>
      </w:r>
      <w:proofErr w:type="spellEnd"/>
      <w:r>
        <w:rPr>
          <w:rFonts w:ascii="Helvetica" w:eastAsia="Helvetica" w:hAnsi="Helvetica" w:cs="Helvetica"/>
          <w:sz w:val="24"/>
        </w:rPr>
        <w:t xml:space="preserve"> do </w:t>
      </w:r>
      <w:proofErr w:type="spellStart"/>
      <w:r>
        <w:rPr>
          <w:rFonts w:ascii="Helvetica" w:eastAsia="Helvetica" w:hAnsi="Helvetica" w:cs="Helvetica"/>
          <w:sz w:val="24"/>
        </w:rPr>
        <w:t>Imaginário</w:t>
      </w:r>
      <w:proofErr w:type="spellEnd"/>
      <w:r>
        <w:rPr>
          <w:rFonts w:ascii="Helvetica" w:eastAsia="Helvetica" w:hAnsi="Helvetica" w:cs="Helvetica"/>
          <w:sz w:val="24"/>
        </w:rPr>
        <w:t xml:space="preserve">, il vicolo dell’immaginario, che l’accoglie nella sua particolare comunità. Lì incontra Antonio, un ragazzo che porta sempre un garofano all’occhiello, e i suoi amici, studenti universitari appassionati di letteratura e di politica. Nella trattoria si consuma un’attesa legata alla leggenda delle anime del fiume che si mischiano ai viventi nelle notti in cui la bruma scende a coprire strade e case. Tornano per cenare e discutere, per affrontare rimorsi e </w:t>
      </w:r>
      <w:proofErr w:type="spellStart"/>
      <w:proofErr w:type="gramStart"/>
      <w:r>
        <w:rPr>
          <w:rFonts w:ascii="Helvetica" w:eastAsia="Helvetica" w:hAnsi="Helvetica" w:cs="Helvetica"/>
          <w:sz w:val="24"/>
        </w:rPr>
        <w:t>rimpianti.Baldelli</w:t>
      </w:r>
      <w:proofErr w:type="spellEnd"/>
      <w:proofErr w:type="gramEnd"/>
      <w:r>
        <w:rPr>
          <w:rFonts w:ascii="Helvetica" w:eastAsia="Helvetica" w:hAnsi="Helvetica" w:cs="Helvetica"/>
          <w:sz w:val="24"/>
        </w:rPr>
        <w:t xml:space="preserve"> reinventa con naturalezza e scrittura formidabili le atmosfere del realismo magico, racconta lo scontro tra la paura e la passione, tra i desideri e lo smarrimento della fine di un’epoca, e sancisce il primato della fantasia e della letteratura come materia e fondamento di ogni gesto quotidiano. Insieme, con sorprendente realismo, dipinge una città, la sua storia, la sua atmosfera, e la trasforma nella casa solida e concreta di un sogno collettivo.</w:t>
      </w:r>
    </w:p>
    <w:p w:rsidR="00DC4299" w:rsidRDefault="00FD08ED" w:rsidP="00D72C0E">
      <w:pPr>
        <w:spacing w:before="100" w:after="0" w:line="240" w:lineRule="auto"/>
        <w:jc w:val="both"/>
        <w:rPr>
          <w:rFonts w:ascii="Helvetica" w:eastAsia="Helvetica" w:hAnsi="Helvetica" w:cs="Helvetica"/>
          <w:color w:val="1F497D"/>
          <w:sz w:val="24"/>
        </w:rPr>
      </w:pPr>
      <w:r>
        <w:rPr>
          <w:rFonts w:ascii="Helvetica" w:eastAsia="Helvetica" w:hAnsi="Helvetica" w:cs="Helvetica"/>
          <w:sz w:val="24"/>
          <w:u w:val="single"/>
        </w:rPr>
        <w:t>Simona Baldelli</w:t>
      </w:r>
      <w:r>
        <w:rPr>
          <w:rFonts w:ascii="Helvetica" w:eastAsia="Helvetica" w:hAnsi="Helvetica" w:cs="Helvetica"/>
          <w:sz w:val="24"/>
        </w:rPr>
        <w:t xml:space="preserve"> è nata a Pesaro e vive a Roma. Il suo primo romanzo, Evelina e le fate (2013), è stato finalista al Premio Italo Calvino e vincitore del Premio Letterario John Fante 2013. Il tempo bambino (2014) è stato finalista al Premio Letterario Città di Gubbio. Nel 2016 ha pubblicato La vita a rovescio (Premio Caffè Corretto-Città di Cave 2017), ispirato alla storia vera di Caterina Vizzani (1735) – una donna che per otto anni vestì abiti da uomo – e nel 2018 L’ultimo spartito di Rossini.</w:t>
      </w:r>
    </w:p>
    <w:p w:rsidR="00DC4299" w:rsidRPr="00D72C0E"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L’ultimo ospite di giornata sarà un giovane dai mille interessi: </w:t>
      </w:r>
      <w:r>
        <w:rPr>
          <w:rFonts w:ascii="Helvetica" w:eastAsia="Helvetica" w:hAnsi="Helvetica" w:cs="Helvetica"/>
          <w:b/>
          <w:sz w:val="24"/>
        </w:rPr>
        <w:t>Niccolò Pagliettini</w:t>
      </w:r>
      <w:r>
        <w:rPr>
          <w:rFonts w:ascii="Helvetica" w:eastAsia="Helvetica" w:hAnsi="Helvetica" w:cs="Helvetica"/>
          <w:sz w:val="24"/>
        </w:rPr>
        <w:t xml:space="preserve"> infatti è Presidente della sezione territoriale di Chiavari dell’Unione Italiana dei ciechi e degli Ipovedenti Onlus-APS, responsabile dell’area social della </w:t>
      </w:r>
      <w:proofErr w:type="spellStart"/>
      <w:r>
        <w:rPr>
          <w:rFonts w:ascii="Helvetica" w:eastAsia="Helvetica" w:hAnsi="Helvetica" w:cs="Helvetica"/>
          <w:b/>
          <w:sz w:val="24"/>
        </w:rPr>
        <w:t>Virtus</w:t>
      </w:r>
      <w:proofErr w:type="spellEnd"/>
      <w:r>
        <w:rPr>
          <w:rFonts w:ascii="Helvetica" w:eastAsia="Helvetica" w:hAnsi="Helvetica" w:cs="Helvetica"/>
          <w:b/>
          <w:sz w:val="24"/>
        </w:rPr>
        <w:t xml:space="preserve"> </w:t>
      </w:r>
      <w:proofErr w:type="spellStart"/>
      <w:r>
        <w:rPr>
          <w:rFonts w:ascii="Helvetica" w:eastAsia="Helvetica" w:hAnsi="Helvetica" w:cs="Helvetica"/>
          <w:b/>
          <w:sz w:val="24"/>
        </w:rPr>
        <w:t>Entella</w:t>
      </w:r>
      <w:proofErr w:type="spellEnd"/>
      <w:r>
        <w:rPr>
          <w:rFonts w:ascii="Helvetica" w:eastAsia="Helvetica" w:hAnsi="Helvetica" w:cs="Helvetica"/>
          <w:sz w:val="24"/>
        </w:rPr>
        <w:t xml:space="preserve"> (di cui è tifosissimo), anche radiocronista sportivo e anche cantante. Gli argomenti di conversazione con lui non mancheranno di certo.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b/>
          <w:sz w:val="24"/>
          <w:u w:val="single"/>
        </w:rPr>
        <w:lastRenderedPageBreak/>
        <w:t>Giovedì 4 aprile</w:t>
      </w:r>
    </w:p>
    <w:p w:rsidR="00DC4299" w:rsidRDefault="00FD08ED" w:rsidP="00D72C0E">
      <w:pPr>
        <w:spacing w:before="100" w:after="0" w:line="240" w:lineRule="auto"/>
        <w:jc w:val="both"/>
        <w:rPr>
          <w:rFonts w:ascii="Helvetica" w:eastAsia="Helvetica" w:hAnsi="Helvetica" w:cs="Helvetica"/>
          <w:color w:val="1F497D"/>
          <w:sz w:val="24"/>
        </w:rPr>
      </w:pPr>
      <w:r>
        <w:rPr>
          <w:rFonts w:ascii="Helvetica" w:eastAsia="Helvetica" w:hAnsi="Helvetica" w:cs="Helvetica"/>
          <w:sz w:val="24"/>
        </w:rPr>
        <w:t xml:space="preserve">Anche questo appuntamento vi proporrà nuove e interessanti letture, in questo caso incentrate sulle tematiche femminili. Alle 16:10 sarà ai nostri microfoni la professoressa </w:t>
      </w:r>
      <w:r>
        <w:rPr>
          <w:rFonts w:ascii="Helvetica" w:eastAsia="Helvetica" w:hAnsi="Helvetica" w:cs="Helvetica"/>
          <w:b/>
          <w:sz w:val="24"/>
        </w:rPr>
        <w:t>Michela Marzano</w:t>
      </w:r>
      <w:r>
        <w:rPr>
          <w:rFonts w:ascii="Helvetica" w:eastAsia="Helvetica" w:hAnsi="Helvetica" w:cs="Helvetica"/>
          <w:sz w:val="24"/>
        </w:rPr>
        <w:t>, autrice di</w:t>
      </w:r>
      <w:r>
        <w:rPr>
          <w:rFonts w:ascii="Helvetica" w:eastAsia="Helvetica" w:hAnsi="Helvetica" w:cs="Helvetica"/>
          <w:b/>
          <w:sz w:val="24"/>
        </w:rPr>
        <w:t xml:space="preserve"> “</w:t>
      </w:r>
      <w:proofErr w:type="spellStart"/>
      <w:r>
        <w:rPr>
          <w:rFonts w:ascii="Helvetica" w:eastAsia="Helvetica" w:hAnsi="Helvetica" w:cs="Helvetica"/>
          <w:b/>
          <w:sz w:val="24"/>
        </w:rPr>
        <w:t>Idda</w:t>
      </w:r>
      <w:proofErr w:type="spellEnd"/>
      <w:r>
        <w:rPr>
          <w:rFonts w:ascii="Helvetica" w:eastAsia="Helvetica" w:hAnsi="Helvetica" w:cs="Helvetica"/>
          <w:b/>
          <w:sz w:val="24"/>
        </w:rPr>
        <w:t>”.</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xml:space="preserve">: Alessandra è una biologa che insegna a Parigi, dove abita con Pierre. Da anni non va nel Salento, il luogo in cui è nata e che ha lasciato dopo un evento drammatico, perché non riesce a fare i conti con le ombre della sua famiglia. Quando Annie, l’anziana madre di Pierre, è ricoverata in una clinica perché sta progressivamente perdendo la memoria, Alessandra è costretta a rimettere tutto in discussione. Chi siamo quando pezzi interi della nostra vita scivolano via? Che cosa resta di noi? Svuotando la casa della suocera, che deve essere messa in vendita, Alessandra entra nell’universo di questa stenodattilografa degli anni Quaranta, e pian piano ne riscostruisce la quotidianità, come fosse l’unico modo per sapere chi era, adesso che smarrendosi Annie sembra essere diventata un’altra. Nel rapporto con lei, ogni giorno </w:t>
      </w:r>
      <w:proofErr w:type="spellStart"/>
      <w:r>
        <w:rPr>
          <w:rFonts w:ascii="Helvetica" w:eastAsia="Helvetica" w:hAnsi="Helvetica" w:cs="Helvetica"/>
          <w:sz w:val="24"/>
        </w:rPr>
        <w:t>piú</w:t>
      </w:r>
      <w:proofErr w:type="spellEnd"/>
      <w:r>
        <w:rPr>
          <w:rFonts w:ascii="Helvetica" w:eastAsia="Helvetica" w:hAnsi="Helvetica" w:cs="Helvetica"/>
          <w:sz w:val="24"/>
        </w:rPr>
        <w:t xml:space="preserve"> intimo, Alessandra si sente dopo tanto tempo di nuovo figlia, e d’improvviso riaffiorano le parole dell’infanzia e i ricordi che aveva soffocato. È grazie a </w:t>
      </w:r>
      <w:proofErr w:type="spellStart"/>
      <w:r>
        <w:rPr>
          <w:rFonts w:ascii="Helvetica" w:eastAsia="Helvetica" w:hAnsi="Helvetica" w:cs="Helvetica"/>
          <w:sz w:val="24"/>
        </w:rPr>
        <w:t>idda</w:t>
      </w:r>
      <w:proofErr w:type="spellEnd"/>
      <w:r>
        <w:rPr>
          <w:rFonts w:ascii="Helvetica" w:eastAsia="Helvetica" w:hAnsi="Helvetica" w:cs="Helvetica"/>
          <w:sz w:val="24"/>
        </w:rPr>
        <w:t xml:space="preserve">, ad Annie, che ora può affrontarli, tornando là dove tutto è cominciato. Bisogna attraversare le macerie, recuperare la propria storia, per scoprire che l’amore sopravvive all’oblio. «La dottoressa ha detto che l’unica frase che non scompare mai è “ti amo”; è quella che scelgono i suoi pazienti quando chiede loro di scrivere su un foglio la frase che preferiscono, anche se della propria esistenza non ricordano </w:t>
      </w:r>
      <w:proofErr w:type="spellStart"/>
      <w:r>
        <w:rPr>
          <w:rFonts w:ascii="Helvetica" w:eastAsia="Helvetica" w:hAnsi="Helvetica" w:cs="Helvetica"/>
          <w:sz w:val="24"/>
        </w:rPr>
        <w:t>piú</w:t>
      </w:r>
      <w:proofErr w:type="spellEnd"/>
      <w:r>
        <w:rPr>
          <w:rFonts w:ascii="Helvetica" w:eastAsia="Helvetica" w:hAnsi="Helvetica" w:cs="Helvetica"/>
          <w:sz w:val="24"/>
        </w:rPr>
        <w:t xml:space="preserve"> nulla. È come se solo l’amore potesse ancora tenerli in vita».</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u w:val="single"/>
        </w:rPr>
        <w:t>Michela Marzano</w:t>
      </w:r>
      <w:r>
        <w:rPr>
          <w:rFonts w:ascii="Helvetica" w:eastAsia="Helvetica" w:hAnsi="Helvetica" w:cs="Helvetica"/>
          <w:sz w:val="24"/>
        </w:rPr>
        <w:t xml:space="preserve"> (Roma, 1970) è professore ordinario di filosofia morale all'Università Paris Descartes, editorialista de «la Repubblica» e autrice di numerosi libri tradotti in molte lingue. In Italia ha pubblicato, tra gli altri, Volevo essere una farfalla (2011), L'amore è tutto: è tutto ciò che so dell'amore (Premio Bancarella 2014), Papà, mamma e gender (2015). Per Einaudi ha pubblicato L'amore che mi resta (2017 e 2018) e </w:t>
      </w:r>
      <w:proofErr w:type="spellStart"/>
      <w:r>
        <w:rPr>
          <w:rFonts w:ascii="Helvetica" w:eastAsia="Helvetica" w:hAnsi="Helvetica" w:cs="Helvetica"/>
          <w:sz w:val="24"/>
        </w:rPr>
        <w:t>Idda</w:t>
      </w:r>
      <w:proofErr w:type="spellEnd"/>
      <w:r>
        <w:rPr>
          <w:rFonts w:ascii="Helvetica" w:eastAsia="Helvetica" w:hAnsi="Helvetica" w:cs="Helvetica"/>
          <w:sz w:val="24"/>
        </w:rPr>
        <w:t xml:space="preserve"> (2019).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Alle 17:00 grazie all’avvocato e scrittrice </w:t>
      </w:r>
      <w:r>
        <w:rPr>
          <w:rFonts w:ascii="Helvetica" w:eastAsia="Helvetica" w:hAnsi="Helvetica" w:cs="Helvetica"/>
          <w:b/>
          <w:sz w:val="24"/>
        </w:rPr>
        <w:t xml:space="preserve">Sara </w:t>
      </w:r>
      <w:proofErr w:type="spellStart"/>
      <w:r>
        <w:rPr>
          <w:rFonts w:ascii="Helvetica" w:eastAsia="Helvetica" w:hAnsi="Helvetica" w:cs="Helvetica"/>
          <w:b/>
          <w:sz w:val="24"/>
        </w:rPr>
        <w:t>Carnovali</w:t>
      </w:r>
      <w:proofErr w:type="spellEnd"/>
      <w:r>
        <w:rPr>
          <w:rFonts w:ascii="Helvetica" w:eastAsia="Helvetica" w:hAnsi="Helvetica" w:cs="Helvetica"/>
          <w:sz w:val="24"/>
        </w:rPr>
        <w:t xml:space="preserve"> toccheremo attraverso il suo ultimo libro, </w:t>
      </w:r>
      <w:r>
        <w:rPr>
          <w:rFonts w:ascii="Helvetica" w:eastAsia="Helvetica" w:hAnsi="Helvetica" w:cs="Helvetica"/>
          <w:b/>
          <w:sz w:val="24"/>
        </w:rPr>
        <w:t>“Il corpo delle donne con disabilità”</w:t>
      </w:r>
      <w:r>
        <w:rPr>
          <w:rFonts w:ascii="Helvetica" w:eastAsia="Helvetica" w:hAnsi="Helvetica" w:cs="Helvetica"/>
          <w:sz w:val="24"/>
        </w:rPr>
        <w:t xml:space="preserve"> (editore </w:t>
      </w:r>
      <w:proofErr w:type="spellStart"/>
      <w:r>
        <w:rPr>
          <w:rFonts w:ascii="Helvetica" w:eastAsia="Helvetica" w:hAnsi="Helvetica" w:cs="Helvetica"/>
          <w:sz w:val="24"/>
        </w:rPr>
        <w:t>Aracne</w:t>
      </w:r>
      <w:proofErr w:type="spellEnd"/>
      <w:r>
        <w:rPr>
          <w:rFonts w:ascii="Helvetica" w:eastAsia="Helvetica" w:hAnsi="Helvetica" w:cs="Helvetica"/>
          <w:sz w:val="24"/>
        </w:rPr>
        <w:t xml:space="preserve">), un tema che ci sta particolarmente a cuore. </w:t>
      </w:r>
      <w:r>
        <w:rPr>
          <w:rFonts w:ascii="Helvetica" w:eastAsia="Helvetica" w:hAnsi="Helvetica" w:cs="Helvetica"/>
          <w:b/>
          <w:sz w:val="24"/>
        </w:rPr>
        <w:t>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xml:space="preserve">: Le donne con disabilità sono spesso vittime di discriminazioni multiple, a causa dell’intersezione tra fattore “disabilità” e fattore “genere”. Seguendo una prospettiva di tipo intersezionale, il volume parte dall’analisi dei diritti umani delle persone con disabilità, per poi intrecciarsi con le tematiche di genere e i </w:t>
      </w:r>
      <w:proofErr w:type="spellStart"/>
      <w:r>
        <w:rPr>
          <w:rFonts w:ascii="Helvetica" w:eastAsia="Helvetica" w:hAnsi="Helvetica" w:cs="Helvetica"/>
          <w:sz w:val="24"/>
        </w:rPr>
        <w:t>Feminist</w:t>
      </w:r>
      <w:proofErr w:type="spellEnd"/>
      <w:r>
        <w:rPr>
          <w:rFonts w:ascii="Helvetica" w:eastAsia="Helvetica" w:hAnsi="Helvetica" w:cs="Helvetica"/>
          <w:sz w:val="24"/>
        </w:rPr>
        <w:t xml:space="preserve"> </w:t>
      </w:r>
      <w:proofErr w:type="spellStart"/>
      <w:r>
        <w:rPr>
          <w:rFonts w:ascii="Helvetica" w:eastAsia="Helvetica" w:hAnsi="Helvetica" w:cs="Helvetica"/>
          <w:sz w:val="24"/>
        </w:rPr>
        <w:t>Disability</w:t>
      </w:r>
      <w:proofErr w:type="spellEnd"/>
      <w:r>
        <w:rPr>
          <w:rFonts w:ascii="Helvetica" w:eastAsia="Helvetica" w:hAnsi="Helvetica" w:cs="Helvetica"/>
          <w:sz w:val="24"/>
        </w:rPr>
        <w:t xml:space="preserve"> </w:t>
      </w:r>
      <w:proofErr w:type="spellStart"/>
      <w:r>
        <w:rPr>
          <w:rFonts w:ascii="Helvetica" w:eastAsia="Helvetica" w:hAnsi="Helvetica" w:cs="Helvetica"/>
          <w:sz w:val="24"/>
        </w:rPr>
        <w:t>Studies</w:t>
      </w:r>
      <w:proofErr w:type="spellEnd"/>
      <w:r>
        <w:rPr>
          <w:rFonts w:ascii="Helvetica" w:eastAsia="Helvetica" w:hAnsi="Helvetica" w:cs="Helvetica"/>
          <w:sz w:val="24"/>
        </w:rPr>
        <w:t>. L’opera pone in luce i profili di maggiore rilievo costituzionale nella garanzia dei diritti fondamentali delle donne con disabilità che afferiscono alla dimensione del corpo, indagando i temi della violenza, della sessualità e dei diritti riproduttivi. Tali ambiti appaiono infatti quelli in cui le discriminazioni vissute dalle donne con disabilità risultano particolarmente pervasive, nonché quelli meno esplorati dalla dottrina, che possono pertanto offrire nuovi o diversi campi di indagine per il contrasto alle discriminazioni multiple.</w:t>
      </w:r>
    </w:p>
    <w:p w:rsidR="00DC4299" w:rsidRDefault="00FD08ED" w:rsidP="00D72C0E">
      <w:pPr>
        <w:spacing w:before="100" w:after="0" w:line="240" w:lineRule="auto"/>
        <w:jc w:val="both"/>
        <w:rPr>
          <w:rFonts w:ascii="Helvetica" w:eastAsia="Helvetica" w:hAnsi="Helvetica" w:cs="Helvetica"/>
          <w:color w:val="1F497D"/>
          <w:sz w:val="24"/>
        </w:rPr>
      </w:pPr>
      <w:r>
        <w:rPr>
          <w:rFonts w:ascii="Helvetica" w:eastAsia="Helvetica" w:hAnsi="Helvetica" w:cs="Helvetica"/>
          <w:sz w:val="24"/>
          <w:u w:val="single"/>
        </w:rPr>
        <w:t xml:space="preserve">Sara </w:t>
      </w:r>
      <w:proofErr w:type="spellStart"/>
      <w:r>
        <w:rPr>
          <w:rFonts w:ascii="Helvetica" w:eastAsia="Helvetica" w:hAnsi="Helvetica" w:cs="Helvetica"/>
          <w:sz w:val="24"/>
          <w:u w:val="single"/>
        </w:rPr>
        <w:t>Carnovali</w:t>
      </w:r>
      <w:proofErr w:type="spellEnd"/>
      <w:r>
        <w:rPr>
          <w:rFonts w:ascii="Helvetica" w:eastAsia="Helvetica" w:hAnsi="Helvetica" w:cs="Helvetica"/>
          <w:sz w:val="24"/>
        </w:rPr>
        <w:t xml:space="preserve"> è Dottoressa di Ricerca in Diritto costituzionale, titolo conseguito all’Università degli Studi di Milano, e si è abilitata all’esercizio della professione forense presso l’Ordine degli Avvocati di Milano. È autrice di diverse pubblicazioni scientifiche in tema di diritti delle persone con disabilità, discriminazioni multiple, diritti sociali, migranti e giustizia costituzionale.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Le trasmissioni saranno condotte da </w:t>
      </w:r>
      <w:r>
        <w:rPr>
          <w:rFonts w:ascii="Helvetica" w:eastAsia="Helvetica" w:hAnsi="Helvetica" w:cs="Helvetica"/>
          <w:b/>
          <w:sz w:val="24"/>
        </w:rPr>
        <w:t>Luisa Bartolucci</w:t>
      </w:r>
      <w:r>
        <w:rPr>
          <w:rFonts w:ascii="Helvetica" w:eastAsia="Helvetica" w:hAnsi="Helvetica" w:cs="Helvetica"/>
          <w:sz w:val="24"/>
        </w:rPr>
        <w:t>,</w:t>
      </w:r>
      <w:r>
        <w:rPr>
          <w:rFonts w:ascii="Helvetica" w:eastAsia="Helvetica" w:hAnsi="Helvetica" w:cs="Helvetica"/>
          <w:b/>
          <w:sz w:val="24"/>
        </w:rPr>
        <w:t xml:space="preserve"> Chiara Maria </w:t>
      </w:r>
      <w:proofErr w:type="spellStart"/>
      <w:r>
        <w:rPr>
          <w:rFonts w:ascii="Helvetica" w:eastAsia="Helvetica" w:hAnsi="Helvetica" w:cs="Helvetica"/>
          <w:b/>
          <w:sz w:val="24"/>
        </w:rPr>
        <w:t>Gargioli</w:t>
      </w:r>
      <w:proofErr w:type="spellEnd"/>
      <w:r>
        <w:rPr>
          <w:rFonts w:ascii="Helvetica" w:eastAsia="Helvetica" w:hAnsi="Helvetica" w:cs="Helvetica"/>
          <w:b/>
          <w:sz w:val="24"/>
        </w:rPr>
        <w:t xml:space="preserve"> e Renzo </w:t>
      </w:r>
      <w:proofErr w:type="spellStart"/>
      <w:r>
        <w:rPr>
          <w:rFonts w:ascii="Helvetica" w:eastAsia="Helvetica" w:hAnsi="Helvetica" w:cs="Helvetica"/>
          <w:b/>
          <w:sz w:val="24"/>
        </w:rPr>
        <w:t>Giannantonio</w:t>
      </w:r>
      <w:proofErr w:type="spellEnd"/>
      <w:r>
        <w:rPr>
          <w:rFonts w:ascii="Helvetica" w:eastAsia="Helvetica" w:hAnsi="Helvetica" w:cs="Helvetica"/>
          <w:sz w:val="24"/>
        </w:rPr>
        <w:t>.</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Gli ascoltatori, che invitiamo a partecipare con quesiti e contributi, potranno, come di consueto, scegliere diverse modalità di intervento: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lastRenderedPageBreak/>
        <w:t xml:space="preserve">- Tramite telefono contattando durante la diretta il numero: 06-92092566 - Inviando e-mail, anche nei giorni precedenti le trasmissioni, all'indirizzo: </w:t>
      </w:r>
      <w:hyperlink r:id="rId12">
        <w:r>
          <w:rPr>
            <w:rFonts w:ascii="Helvetica" w:eastAsia="Helvetica" w:hAnsi="Helvetica" w:cs="Helvetica"/>
            <w:color w:val="0563C1"/>
            <w:sz w:val="24"/>
            <w:u w:val="single"/>
          </w:rPr>
          <w:t>diretta@uiciechi.it</w:t>
        </w:r>
      </w:hyperlink>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 Compilando l'apposito </w:t>
      </w:r>
      <w:proofErr w:type="spellStart"/>
      <w:r>
        <w:rPr>
          <w:rFonts w:ascii="Helvetica" w:eastAsia="Helvetica" w:hAnsi="Helvetica" w:cs="Helvetica"/>
          <w:sz w:val="24"/>
        </w:rPr>
        <w:t>form</w:t>
      </w:r>
      <w:proofErr w:type="spellEnd"/>
      <w:r>
        <w:rPr>
          <w:rFonts w:ascii="Helvetica" w:eastAsia="Helvetica" w:hAnsi="Helvetica" w:cs="Helvetica"/>
          <w:sz w:val="24"/>
        </w:rPr>
        <w:t xml:space="preserve"> di Slash Radio </w:t>
      </w:r>
      <w:proofErr w:type="gramStart"/>
      <w:r>
        <w:rPr>
          <w:rFonts w:ascii="Helvetica" w:eastAsia="Helvetica" w:hAnsi="Helvetica" w:cs="Helvetica"/>
          <w:sz w:val="24"/>
        </w:rPr>
        <w:t>Web ,</w:t>
      </w:r>
      <w:proofErr w:type="gramEnd"/>
      <w:r>
        <w:rPr>
          <w:rFonts w:ascii="Helvetica" w:eastAsia="Helvetica" w:hAnsi="Helvetica" w:cs="Helvetica"/>
          <w:sz w:val="24"/>
        </w:rPr>
        <w:t xml:space="preserve"> o scrivendo sulla nostra pagina </w:t>
      </w:r>
      <w:proofErr w:type="spellStart"/>
      <w:r>
        <w:rPr>
          <w:rFonts w:ascii="Helvetica" w:eastAsia="Helvetica" w:hAnsi="Helvetica" w:cs="Helvetica"/>
          <w:sz w:val="24"/>
        </w:rPr>
        <w:t>facebook</w:t>
      </w:r>
      <w:proofErr w:type="spellEnd"/>
      <w:r>
        <w:rPr>
          <w:rFonts w:ascii="Helvetica" w:eastAsia="Helvetica" w:hAnsi="Helvetica" w:cs="Helvetica"/>
          <w:sz w:val="24"/>
        </w:rPr>
        <w:t xml:space="preserve"> Slash Radio Web. Per ascoltare </w:t>
      </w:r>
      <w:proofErr w:type="spellStart"/>
      <w:r>
        <w:rPr>
          <w:rFonts w:ascii="Helvetica" w:eastAsia="Helvetica" w:hAnsi="Helvetica" w:cs="Helvetica"/>
          <w:sz w:val="24"/>
        </w:rPr>
        <w:t>Slashradio</w:t>
      </w:r>
      <w:proofErr w:type="spellEnd"/>
      <w:r>
        <w:rPr>
          <w:rFonts w:ascii="Helvetica" w:eastAsia="Helvetica" w:hAnsi="Helvetica" w:cs="Helvetica"/>
          <w:sz w:val="24"/>
        </w:rPr>
        <w:t xml:space="preserve"> sarà sufficiente digitare la seguente stringa: http://www.uiciechi.it/radio/radio.asp Oppure accendere la nostra </w:t>
      </w:r>
      <w:proofErr w:type="spellStart"/>
      <w:r>
        <w:rPr>
          <w:rFonts w:ascii="Helvetica" w:eastAsia="Helvetica" w:hAnsi="Helvetica" w:cs="Helvetica"/>
          <w:sz w:val="24"/>
        </w:rPr>
        <w:t>app</w:t>
      </w:r>
      <w:proofErr w:type="spellEnd"/>
      <w:r>
        <w:rPr>
          <w:rFonts w:ascii="Helvetica" w:eastAsia="Helvetica" w:hAnsi="Helvetica" w:cs="Helvetica"/>
          <w:sz w:val="24"/>
        </w:rPr>
        <w:t xml:space="preserve"> Slash Radio Web di Erasmo di Donato, che vi invitiamo a scaricare, onde averci sempre con voi! Il contenuto delle trasmissioni verrà pubblicato: Sul sito dell'Unione Italiana dei Ciechi e degli Ipovedenti ONLUS-APS all'indirizzo http://www.uiciechi.it/ArchivioMultimediale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 sulla pagina </w:t>
      </w:r>
      <w:proofErr w:type="spellStart"/>
      <w:r>
        <w:rPr>
          <w:rFonts w:ascii="Helvetica" w:eastAsia="Helvetica" w:hAnsi="Helvetica" w:cs="Helvetica"/>
          <w:sz w:val="24"/>
        </w:rPr>
        <w:t>Facebook</w:t>
      </w:r>
      <w:proofErr w:type="spellEnd"/>
      <w:r>
        <w:rPr>
          <w:rFonts w:ascii="Helvetica" w:eastAsia="Helvetica" w:hAnsi="Helvetica" w:cs="Helvetica"/>
          <w:sz w:val="24"/>
        </w:rPr>
        <w:t xml:space="preserve"> Slash Radio Web sulla quale andremo anche in diretta, in radiovisione ed alla quale vi invitiamo a mettere il vostro </w:t>
      </w:r>
      <w:proofErr w:type="spellStart"/>
      <w:r>
        <w:rPr>
          <w:rFonts w:ascii="Helvetica" w:eastAsia="Helvetica" w:hAnsi="Helvetica" w:cs="Helvetica"/>
          <w:sz w:val="24"/>
        </w:rPr>
        <w:t>like</w:t>
      </w:r>
      <w:proofErr w:type="spellEnd"/>
      <w:r>
        <w:rPr>
          <w:rFonts w:ascii="Helvetica" w:eastAsia="Helvetica" w:hAnsi="Helvetica" w:cs="Helvetica"/>
          <w:sz w:val="24"/>
        </w:rPr>
        <w:t xml:space="preserve"> onde divenire nostri </w:t>
      </w:r>
      <w:proofErr w:type="spellStart"/>
      <w:r>
        <w:rPr>
          <w:rFonts w:ascii="Helvetica" w:eastAsia="Helvetica" w:hAnsi="Helvetica" w:cs="Helvetica"/>
          <w:sz w:val="24"/>
        </w:rPr>
        <w:t>followers</w:t>
      </w:r>
      <w:proofErr w:type="spellEnd"/>
      <w:r>
        <w:rPr>
          <w:rFonts w:ascii="Helvetica" w:eastAsia="Helvetica" w:hAnsi="Helvetica" w:cs="Helvetica"/>
          <w:sz w:val="24"/>
        </w:rPr>
        <w:t>, grazie.</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Vi ricordiamo infine, come annunciato nelle scorse settimane, che adesso è ancora più facile ascoltarci: per i possessori dell'assistente vocale </w:t>
      </w:r>
      <w:proofErr w:type="spellStart"/>
      <w:r>
        <w:rPr>
          <w:rFonts w:ascii="Helvetica" w:eastAsia="Helvetica" w:hAnsi="Helvetica" w:cs="Helvetica"/>
          <w:b/>
          <w:sz w:val="24"/>
        </w:rPr>
        <w:t>Alexa</w:t>
      </w:r>
      <w:proofErr w:type="spellEnd"/>
      <w:r>
        <w:rPr>
          <w:rFonts w:ascii="Helvetica" w:eastAsia="Helvetica" w:hAnsi="Helvetica" w:cs="Helvetica"/>
          <w:b/>
          <w:sz w:val="24"/>
        </w:rPr>
        <w:t xml:space="preserve"> di Amazon</w:t>
      </w:r>
      <w:r>
        <w:rPr>
          <w:rFonts w:ascii="Helvetica" w:eastAsia="Helvetica" w:hAnsi="Helvetica" w:cs="Helvetica"/>
          <w:sz w:val="24"/>
        </w:rPr>
        <w:t xml:space="preserve"> è disponibile la </w:t>
      </w:r>
      <w:proofErr w:type="spellStart"/>
      <w:r>
        <w:rPr>
          <w:rFonts w:ascii="Helvetica" w:eastAsia="Helvetica" w:hAnsi="Helvetica" w:cs="Helvetica"/>
          <w:sz w:val="24"/>
        </w:rPr>
        <w:t>skill</w:t>
      </w:r>
      <w:proofErr w:type="spellEnd"/>
      <w:r>
        <w:rPr>
          <w:rFonts w:ascii="Helvetica" w:eastAsia="Helvetica" w:hAnsi="Helvetica" w:cs="Helvetica"/>
          <w:sz w:val="24"/>
        </w:rPr>
        <w:t xml:space="preserve"> di Slash Radio Web.</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I comandi sono:</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w:t>
      </w:r>
      <w:r>
        <w:rPr>
          <w:rFonts w:ascii="Times New Roman" w:eastAsia="Times New Roman" w:hAnsi="Times New Roman" w:cs="Times New Roman"/>
          <w:sz w:val="14"/>
        </w:rPr>
        <w:t xml:space="preserve">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AVVIA Slash Radio Web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oppure </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w:t>
      </w:r>
      <w:r>
        <w:rPr>
          <w:rFonts w:ascii="Times New Roman" w:eastAsia="Times New Roman" w:hAnsi="Times New Roman" w:cs="Times New Roman"/>
          <w:sz w:val="14"/>
        </w:rPr>
        <w:t xml:space="preserve">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APRI Slash Radio Web</w:t>
      </w:r>
    </w:p>
    <w:p w:rsidR="00DC4299" w:rsidRDefault="00FD08ED" w:rsidP="00D72C0E">
      <w:pPr>
        <w:spacing w:before="100" w:after="0" w:line="240" w:lineRule="auto"/>
        <w:jc w:val="both"/>
        <w:rPr>
          <w:rFonts w:ascii="Helvetica" w:eastAsia="Helvetica" w:hAnsi="Helvetica" w:cs="Helvetica"/>
          <w:sz w:val="24"/>
        </w:rPr>
      </w:pPr>
      <w:r>
        <w:rPr>
          <w:rFonts w:ascii="Helvetica" w:eastAsia="Helvetica" w:hAnsi="Helvetica" w:cs="Helvetica"/>
          <w:sz w:val="24"/>
        </w:rPr>
        <w:t xml:space="preserve">di seguito il link di riferimento per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w:t>
      </w:r>
      <w:proofErr w:type="spellStart"/>
      <w:r>
        <w:rPr>
          <w:rFonts w:ascii="Helvetica" w:eastAsia="Helvetica" w:hAnsi="Helvetica" w:cs="Helvetica"/>
          <w:sz w:val="24"/>
        </w:rPr>
        <w:t>Skill</w:t>
      </w:r>
      <w:proofErr w:type="spellEnd"/>
      <w:r>
        <w:rPr>
          <w:rFonts w:ascii="Helvetica" w:eastAsia="Helvetica" w:hAnsi="Helvetica" w:cs="Helvetica"/>
          <w:sz w:val="24"/>
        </w:rPr>
        <w:t xml:space="preserve"> su Amazon Prime:</w:t>
      </w:r>
    </w:p>
    <w:p w:rsidR="00DC4299" w:rsidRDefault="00F12937" w:rsidP="00D72C0E">
      <w:pPr>
        <w:spacing w:before="100" w:after="0" w:line="240" w:lineRule="auto"/>
        <w:jc w:val="both"/>
        <w:rPr>
          <w:rFonts w:ascii="Helvetica" w:eastAsia="Helvetica" w:hAnsi="Helvetica" w:cs="Helvetica"/>
          <w:sz w:val="24"/>
        </w:rPr>
      </w:pPr>
      <w:hyperlink r:id="rId13">
        <w:r w:rsidR="00FD08ED">
          <w:rPr>
            <w:rFonts w:ascii="Helvetica" w:eastAsia="Helvetica" w:hAnsi="Helvetica" w:cs="Helvetica"/>
            <w:color w:val="0000FF"/>
            <w:sz w:val="24"/>
            <w:u w:val="single"/>
          </w:rPr>
          <w:t>https://www.amazon.it/dp/B07NS18BTQ/ref=sr_1_1_nodl…</w:t>
        </w:r>
      </w:hyperlink>
    </w:p>
    <w:p w:rsidR="00DC4299" w:rsidRDefault="00DC4299" w:rsidP="00D72C0E">
      <w:pPr>
        <w:spacing w:after="0" w:line="240" w:lineRule="auto"/>
        <w:jc w:val="both"/>
        <w:rPr>
          <w:rFonts w:ascii="Arial" w:eastAsia="Arial" w:hAnsi="Arial" w:cs="Arial"/>
          <w:b/>
          <w:sz w:val="24"/>
        </w:rPr>
      </w:pPr>
    </w:p>
    <w:p w:rsidR="00DC4299" w:rsidRDefault="00FD08ED" w:rsidP="00D72C0E">
      <w:pPr>
        <w:spacing w:after="0" w:line="240" w:lineRule="auto"/>
        <w:jc w:val="both"/>
        <w:rPr>
          <w:rFonts w:ascii="Arial" w:eastAsia="Arial" w:hAnsi="Arial" w:cs="Arial"/>
          <w:b/>
          <w:sz w:val="24"/>
        </w:rPr>
      </w:pPr>
      <w:r>
        <w:rPr>
          <w:rFonts w:ascii="Arial" w:eastAsia="Arial" w:hAnsi="Arial" w:cs="Arial"/>
          <w:b/>
          <w:sz w:val="24"/>
        </w:rPr>
        <w:t>8. ORARI DI APERTURA AL PUBBLICO E CONTATTI DELLA SEZIONE</w:t>
      </w:r>
    </w:p>
    <w:p w:rsidR="00DC4299" w:rsidRDefault="00FD08ED" w:rsidP="00D72C0E">
      <w:pPr>
        <w:spacing w:after="0" w:line="240" w:lineRule="auto"/>
        <w:jc w:val="both"/>
        <w:rPr>
          <w:rFonts w:ascii="Arial" w:eastAsia="Arial" w:hAnsi="Arial" w:cs="Arial"/>
          <w:color w:val="0000FF"/>
          <w:sz w:val="24"/>
          <w:u w:val="single"/>
        </w:rPr>
      </w:pPr>
      <w:r>
        <w:rPr>
          <w:rFonts w:ascii="Arial" w:eastAsia="Arial" w:hAnsi="Arial" w:cs="Arial"/>
          <w:sz w:val="24"/>
        </w:rPr>
        <w:t xml:space="preserve">Lunedì e giovedì dalle 9.00 alle 13.00 e dalle 14 alle 17; mercoledì dalle 9.00 alle 13.00 e venerdì dalle 10 alle 12. - Tel. n. 0376 32 33 17 Fax 0376 15 90 674 Per ascoltare il comunicato audio: tel. 0376 32.33.17, dal menù, digitare 2 per selezionare gli argomenti di interesse. e- mail </w:t>
      </w:r>
      <w:r>
        <w:rPr>
          <w:rFonts w:ascii="Arial" w:eastAsia="Arial" w:hAnsi="Arial" w:cs="Arial"/>
          <w:color w:val="0000FF"/>
          <w:sz w:val="24"/>
          <w:u w:val="single"/>
        </w:rPr>
        <w:t>uicmn@uiciechi.it</w:t>
      </w:r>
      <w:r>
        <w:rPr>
          <w:rFonts w:ascii="Arial" w:eastAsia="Arial" w:hAnsi="Arial" w:cs="Arial"/>
          <w:sz w:val="24"/>
          <w:u w:val="single"/>
        </w:rPr>
        <w:t xml:space="preserve">; </w:t>
      </w:r>
      <w:r>
        <w:rPr>
          <w:rFonts w:ascii="Arial" w:eastAsia="Arial" w:hAnsi="Arial" w:cs="Arial"/>
          <w:sz w:val="24"/>
        </w:rPr>
        <w:t xml:space="preserve">PEC: </w:t>
      </w:r>
      <w:r>
        <w:rPr>
          <w:rFonts w:ascii="Arial" w:eastAsia="Arial" w:hAnsi="Arial" w:cs="Arial"/>
          <w:color w:val="0563C1"/>
          <w:sz w:val="24"/>
          <w:u w:val="single"/>
        </w:rPr>
        <w:t xml:space="preserve">uicimantova@messaggipec.it </w:t>
      </w:r>
      <w:proofErr w:type="spellStart"/>
      <w:r>
        <w:rPr>
          <w:rFonts w:ascii="Arial" w:eastAsia="Arial" w:hAnsi="Arial" w:cs="Arial"/>
          <w:color w:val="0563C1"/>
          <w:sz w:val="24"/>
          <w:u w:val="single"/>
        </w:rPr>
        <w:t>Facebook</w:t>
      </w:r>
      <w:proofErr w:type="spellEnd"/>
      <w:r>
        <w:rPr>
          <w:rFonts w:ascii="Arial" w:eastAsia="Arial" w:hAnsi="Arial" w:cs="Arial"/>
          <w:sz w:val="24"/>
        </w:rPr>
        <w:t xml:space="preserve"> UICIMANTOVA; SITO: </w:t>
      </w:r>
      <w:hyperlink r:id="rId14">
        <w:r>
          <w:rPr>
            <w:rFonts w:ascii="Arial" w:eastAsia="Arial" w:hAnsi="Arial" w:cs="Arial"/>
            <w:color w:val="0000FF"/>
            <w:sz w:val="24"/>
            <w:u w:val="single"/>
          </w:rPr>
          <w:t>WWW.UICMANTOVA.IT</w:t>
        </w:r>
      </w:hyperlink>
    </w:p>
    <w:p w:rsidR="00DC4299" w:rsidRDefault="00DC4299" w:rsidP="00D72C0E">
      <w:pPr>
        <w:spacing w:after="0" w:line="240" w:lineRule="auto"/>
        <w:jc w:val="both"/>
        <w:rPr>
          <w:rFonts w:ascii="Arial" w:eastAsia="Arial" w:hAnsi="Arial" w:cs="Arial"/>
          <w:sz w:val="24"/>
        </w:rPr>
      </w:pPr>
    </w:p>
    <w:p w:rsidR="00D72C0E" w:rsidRPr="00D72C0E" w:rsidRDefault="00FD08ED" w:rsidP="00D72C0E">
      <w:pPr>
        <w:spacing w:before="100" w:after="100" w:line="240" w:lineRule="auto"/>
        <w:jc w:val="both"/>
        <w:rPr>
          <w:rFonts w:ascii="Arial" w:eastAsia="Times New Roman" w:hAnsi="Arial" w:cs="Arial"/>
          <w:b/>
          <w:sz w:val="24"/>
          <w:szCs w:val="24"/>
        </w:rPr>
      </w:pPr>
      <w:r w:rsidRPr="00D72C0E">
        <w:rPr>
          <w:rFonts w:ascii="Arial" w:eastAsia="Times New Roman" w:hAnsi="Arial" w:cs="Arial"/>
          <w:b/>
          <w:sz w:val="24"/>
          <w:szCs w:val="24"/>
        </w:rPr>
        <w:t>9. Rassegna stampa:</w:t>
      </w:r>
    </w:p>
    <w:p w:rsidR="00DC4299" w:rsidRPr="00D72C0E" w:rsidRDefault="00FD08ED" w:rsidP="00D72C0E">
      <w:pPr>
        <w:spacing w:before="100" w:after="100" w:line="240" w:lineRule="auto"/>
        <w:jc w:val="both"/>
        <w:rPr>
          <w:rFonts w:ascii="Arial" w:eastAsia="Times New Roman" w:hAnsi="Arial" w:cs="Arial"/>
          <w:b/>
          <w:sz w:val="24"/>
          <w:szCs w:val="24"/>
        </w:rPr>
      </w:pPr>
      <w:r w:rsidRPr="00D72C0E">
        <w:rPr>
          <w:rFonts w:ascii="Arial" w:eastAsia="Times New Roman" w:hAnsi="Arial" w:cs="Arial"/>
          <w:sz w:val="24"/>
          <w:szCs w:val="24"/>
        </w:rPr>
        <w:br/>
      </w:r>
      <w:r w:rsidRPr="00D72C0E">
        <w:rPr>
          <w:rFonts w:ascii="Arial" w:eastAsia="Arial" w:hAnsi="Arial" w:cs="Arial"/>
          <w:b/>
          <w:sz w:val="24"/>
          <w:szCs w:val="24"/>
        </w:rPr>
        <w:t>9.1.</w:t>
      </w:r>
      <w:r w:rsidRPr="00D72C0E">
        <w:rPr>
          <w:rFonts w:ascii="Arial" w:eastAsia="Arial" w:hAnsi="Arial" w:cs="Arial"/>
          <w:sz w:val="24"/>
          <w:szCs w:val="24"/>
        </w:rPr>
        <w:t xml:space="preserve"> </w:t>
      </w:r>
      <w:r w:rsidR="00D72C0E" w:rsidRPr="00D72C0E">
        <w:rPr>
          <w:rFonts w:ascii="Arial" w:eastAsia="Segoe UI" w:hAnsi="Arial" w:cs="Arial"/>
          <w:b/>
          <w:sz w:val="24"/>
          <w:szCs w:val="24"/>
        </w:rPr>
        <w:t>Gazzetta di Ma</w:t>
      </w:r>
      <w:r w:rsidRPr="00D72C0E">
        <w:rPr>
          <w:rFonts w:ascii="Arial" w:eastAsia="Segoe UI" w:hAnsi="Arial" w:cs="Arial"/>
          <w:b/>
          <w:sz w:val="24"/>
          <w:szCs w:val="24"/>
        </w:rPr>
        <w:t>ntova: La vita degli ipovedenti tra problemi e ausili Le novità in un convegno.</w:t>
      </w:r>
    </w:p>
    <w:p w:rsidR="00DC4299" w:rsidRPr="00D72C0E" w:rsidRDefault="00FD08ED" w:rsidP="00D72C0E">
      <w:pPr>
        <w:spacing w:before="100" w:after="100" w:line="240" w:lineRule="auto"/>
        <w:jc w:val="both"/>
        <w:rPr>
          <w:rFonts w:ascii="Arial" w:eastAsia="Times New Roman" w:hAnsi="Arial" w:cs="Arial"/>
          <w:sz w:val="24"/>
          <w:szCs w:val="24"/>
        </w:rPr>
      </w:pPr>
      <w:r w:rsidRPr="00D72C0E">
        <w:rPr>
          <w:rFonts w:ascii="Arial" w:eastAsia="Times New Roman" w:hAnsi="Arial" w:cs="Arial"/>
          <w:sz w:val="24"/>
          <w:szCs w:val="24"/>
        </w:rPr>
        <w:t>Occorre approfondire le tematiche legate all'</w:t>
      </w:r>
      <w:proofErr w:type="spellStart"/>
      <w:r w:rsidRPr="00D72C0E">
        <w:rPr>
          <w:rFonts w:ascii="Arial" w:eastAsia="Times New Roman" w:hAnsi="Arial" w:cs="Arial"/>
          <w:sz w:val="24"/>
          <w:szCs w:val="24"/>
        </w:rPr>
        <w:t>ipovisione</w:t>
      </w:r>
      <w:proofErr w:type="spellEnd"/>
      <w:r w:rsidRPr="00D72C0E">
        <w:rPr>
          <w:rFonts w:ascii="Arial" w:eastAsia="Times New Roman" w:hAnsi="Arial" w:cs="Arial"/>
          <w:sz w:val="24"/>
          <w:szCs w:val="24"/>
        </w:rPr>
        <w:t>, le nuove frontiere terapeut</w:t>
      </w:r>
      <w:r w:rsidR="00D72C0E">
        <w:rPr>
          <w:rFonts w:ascii="Arial" w:eastAsia="Times New Roman" w:hAnsi="Arial" w:cs="Arial"/>
          <w:sz w:val="24"/>
          <w:szCs w:val="24"/>
        </w:rPr>
        <w:t xml:space="preserve">iche, le diagnosi e i supporti. </w:t>
      </w:r>
      <w:r w:rsidRPr="00D72C0E">
        <w:rPr>
          <w:rFonts w:ascii="Arial" w:eastAsia="Times New Roman" w:hAnsi="Arial" w:cs="Arial"/>
          <w:sz w:val="24"/>
          <w:szCs w:val="24"/>
        </w:rPr>
        <w:t xml:space="preserve">Questo l'input emerso dall'incontro "Per vederci più chiaro", organizzato dall'Unione ciechi ed ipovedenti con il patrocinio del Comune di Curtatone e svoltosi sabato nella sala civica del parco </w:t>
      </w:r>
      <w:proofErr w:type="spellStart"/>
      <w:r w:rsidRPr="00D72C0E">
        <w:rPr>
          <w:rFonts w:ascii="Arial" w:eastAsia="Times New Roman" w:hAnsi="Arial" w:cs="Arial"/>
          <w:sz w:val="24"/>
          <w:szCs w:val="24"/>
        </w:rPr>
        <w:t>Pognani</w:t>
      </w:r>
      <w:proofErr w:type="spellEnd"/>
      <w:r w:rsidRPr="00D72C0E">
        <w:rPr>
          <w:rFonts w:ascii="Arial" w:eastAsia="Times New Roman" w:hAnsi="Arial" w:cs="Arial"/>
          <w:sz w:val="24"/>
          <w:szCs w:val="24"/>
        </w:rPr>
        <w:t xml:space="preserve"> di Montanara.</w:t>
      </w:r>
      <w:r w:rsidRPr="00D72C0E">
        <w:rPr>
          <w:rFonts w:ascii="Arial" w:eastAsia="Times New Roman" w:hAnsi="Arial" w:cs="Arial"/>
          <w:sz w:val="24"/>
          <w:szCs w:val="24"/>
        </w:rPr>
        <w:br/>
        <w:t xml:space="preserve">Introdotti dalla presidente Mirella Gavioli, hanno parlato il professor Paolo Mora e il dottor Ferdinando Onofrio </w:t>
      </w:r>
      <w:proofErr w:type="spellStart"/>
      <w:r w:rsidRPr="00D72C0E">
        <w:rPr>
          <w:rFonts w:ascii="Arial" w:eastAsia="Times New Roman" w:hAnsi="Arial" w:cs="Arial"/>
          <w:sz w:val="24"/>
          <w:szCs w:val="24"/>
        </w:rPr>
        <w:t>Avellis</w:t>
      </w:r>
      <w:proofErr w:type="spellEnd"/>
      <w:r w:rsidRPr="00D72C0E">
        <w:rPr>
          <w:rFonts w:ascii="Arial" w:eastAsia="Times New Roman" w:hAnsi="Arial" w:cs="Arial"/>
          <w:sz w:val="24"/>
          <w:szCs w:val="24"/>
        </w:rPr>
        <w:t xml:space="preserve"> dell'azienda ospedaliera dell'Università di Parma. "Vi sono patologie invalidanti, come ad esempio le retinopatie, la sindrome di Asher, casi abbastanza rari" ha detto Mora - ma per fortuna esistono anche degli strumenti di supporto che beneficiano di avanzamenti tecnologici e di ausili come ingranditori, schermi, illuminatori, lettori ma anche terapie e impianti retinici"."</w:t>
      </w:r>
      <w:proofErr w:type="spellStart"/>
      <w:r w:rsidRPr="00D72C0E">
        <w:rPr>
          <w:rFonts w:ascii="Arial" w:eastAsia="Times New Roman" w:hAnsi="Arial" w:cs="Arial"/>
          <w:sz w:val="24"/>
          <w:szCs w:val="24"/>
        </w:rPr>
        <w:t>L'ipovisione</w:t>
      </w:r>
      <w:proofErr w:type="spellEnd"/>
      <w:r w:rsidRPr="00D72C0E">
        <w:rPr>
          <w:rFonts w:ascii="Arial" w:eastAsia="Times New Roman" w:hAnsi="Arial" w:cs="Arial"/>
          <w:sz w:val="24"/>
          <w:szCs w:val="24"/>
        </w:rPr>
        <w:t xml:space="preserve"> non è ancora conosciuta e capita dalla società - ha aggiunto </w:t>
      </w:r>
      <w:proofErr w:type="spellStart"/>
      <w:r w:rsidRPr="00D72C0E">
        <w:rPr>
          <w:rFonts w:ascii="Arial" w:eastAsia="Times New Roman" w:hAnsi="Arial" w:cs="Arial"/>
          <w:sz w:val="24"/>
          <w:szCs w:val="24"/>
        </w:rPr>
        <w:t>Avellis</w:t>
      </w:r>
      <w:proofErr w:type="spellEnd"/>
      <w:r w:rsidRPr="00D72C0E">
        <w:rPr>
          <w:rFonts w:ascii="Arial" w:eastAsia="Times New Roman" w:hAnsi="Arial" w:cs="Arial"/>
          <w:sz w:val="24"/>
          <w:szCs w:val="24"/>
        </w:rPr>
        <w:t xml:space="preserve"> approfondendo il tema "diagnosi e supporto dell'</w:t>
      </w:r>
      <w:proofErr w:type="spellStart"/>
      <w:r w:rsidRPr="00D72C0E">
        <w:rPr>
          <w:rFonts w:ascii="Arial" w:eastAsia="Times New Roman" w:hAnsi="Arial" w:cs="Arial"/>
          <w:sz w:val="24"/>
          <w:szCs w:val="24"/>
        </w:rPr>
        <w:t>ipovisione</w:t>
      </w:r>
      <w:proofErr w:type="spellEnd"/>
      <w:r w:rsidRPr="00D72C0E">
        <w:rPr>
          <w:rFonts w:ascii="Arial" w:eastAsia="Times New Roman" w:hAnsi="Arial" w:cs="Arial"/>
          <w:sz w:val="24"/>
          <w:szCs w:val="24"/>
        </w:rPr>
        <w:t xml:space="preserve">" - oggi però </w:t>
      </w:r>
      <w:r w:rsidR="00D72C0E">
        <w:rPr>
          <w:rFonts w:ascii="Arial" w:eastAsia="Times New Roman" w:hAnsi="Arial" w:cs="Arial"/>
          <w:sz w:val="24"/>
          <w:szCs w:val="24"/>
        </w:rPr>
        <w:t xml:space="preserve">la tecnologia aiuta tantissimo. </w:t>
      </w:r>
      <w:r w:rsidRPr="00D72C0E">
        <w:rPr>
          <w:rFonts w:ascii="Arial" w:eastAsia="Times New Roman" w:hAnsi="Arial" w:cs="Arial"/>
          <w:sz w:val="24"/>
          <w:szCs w:val="24"/>
        </w:rPr>
        <w:t>Esistono sistemi informatici in grado di sopperire alle necessità visive dell'ipovedente, così come è possibile sopperire al deficit visivo anche attraverso gli altri sensi come il tatto e l'udito.</w:t>
      </w:r>
      <w:r w:rsidRPr="00D72C0E">
        <w:rPr>
          <w:rFonts w:ascii="Arial" w:eastAsia="Times New Roman" w:hAnsi="Arial" w:cs="Arial"/>
          <w:sz w:val="24"/>
          <w:szCs w:val="24"/>
        </w:rPr>
        <w:br/>
        <w:t xml:space="preserve">E anche l'ingrandimento, attraverso l'utilizzo di sistemi elettronici, migliori rispetto a quello </w:t>
      </w:r>
      <w:r w:rsidRPr="00D72C0E">
        <w:rPr>
          <w:rFonts w:ascii="Arial" w:eastAsia="Times New Roman" w:hAnsi="Arial" w:cs="Arial"/>
          <w:sz w:val="24"/>
          <w:szCs w:val="24"/>
        </w:rPr>
        <w:lastRenderedPageBreak/>
        <w:t>che può offrire il sistema ottico, soprattutto per quelle più gravi".</w:t>
      </w:r>
      <w:proofErr w:type="spellStart"/>
      <w:r w:rsidRPr="00D72C0E">
        <w:rPr>
          <w:rFonts w:ascii="Arial" w:eastAsia="Times New Roman" w:hAnsi="Arial" w:cs="Arial"/>
          <w:sz w:val="24"/>
          <w:szCs w:val="24"/>
        </w:rPr>
        <w:t>L'ipovisione</w:t>
      </w:r>
      <w:proofErr w:type="spellEnd"/>
      <w:r w:rsidRPr="00D72C0E">
        <w:rPr>
          <w:rFonts w:ascii="Arial" w:eastAsia="Times New Roman" w:hAnsi="Arial" w:cs="Arial"/>
          <w:sz w:val="24"/>
          <w:szCs w:val="24"/>
        </w:rPr>
        <w:t>, ha aggiunto, è spesso una condizione di passaggio, "una sorta di linea grigia tra la visione c</w:t>
      </w:r>
      <w:r w:rsidR="00D72C0E">
        <w:rPr>
          <w:rFonts w:ascii="Arial" w:eastAsia="Times New Roman" w:hAnsi="Arial" w:cs="Arial"/>
          <w:sz w:val="24"/>
          <w:szCs w:val="24"/>
        </w:rPr>
        <w:t xml:space="preserve">ompleta e l'assenza di visione. </w:t>
      </w:r>
      <w:r w:rsidRPr="00D72C0E">
        <w:rPr>
          <w:rFonts w:ascii="Arial" w:eastAsia="Times New Roman" w:hAnsi="Arial" w:cs="Arial"/>
          <w:sz w:val="24"/>
          <w:szCs w:val="24"/>
        </w:rPr>
        <w:t>Non esiste poi l'</w:t>
      </w:r>
      <w:proofErr w:type="spellStart"/>
      <w:r w:rsidRPr="00D72C0E">
        <w:rPr>
          <w:rFonts w:ascii="Arial" w:eastAsia="Times New Roman" w:hAnsi="Arial" w:cs="Arial"/>
          <w:sz w:val="24"/>
          <w:szCs w:val="24"/>
        </w:rPr>
        <w:t>ipovisione</w:t>
      </w:r>
      <w:proofErr w:type="spellEnd"/>
      <w:r w:rsidRPr="00D72C0E">
        <w:rPr>
          <w:rFonts w:ascii="Arial" w:eastAsia="Times New Roman" w:hAnsi="Arial" w:cs="Arial"/>
          <w:sz w:val="24"/>
          <w:szCs w:val="24"/>
        </w:rPr>
        <w:t xml:space="preserve">, ma esistono le </w:t>
      </w:r>
      <w:proofErr w:type="spellStart"/>
      <w:r w:rsidRPr="00D72C0E">
        <w:rPr>
          <w:rFonts w:ascii="Arial" w:eastAsia="Times New Roman" w:hAnsi="Arial" w:cs="Arial"/>
          <w:sz w:val="24"/>
          <w:szCs w:val="24"/>
        </w:rPr>
        <w:t>ipovisioni</w:t>
      </w:r>
      <w:proofErr w:type="spellEnd"/>
      <w:r w:rsidRPr="00D72C0E">
        <w:rPr>
          <w:rFonts w:ascii="Arial" w:eastAsia="Times New Roman" w:hAnsi="Arial" w:cs="Arial"/>
          <w:sz w:val="24"/>
          <w:szCs w:val="24"/>
        </w:rPr>
        <w:t xml:space="preserve">, come il non riconoscere un oggetto, non orientarsi nello spazio, essere infastiditi dalla luce o nel non vedere </w:t>
      </w:r>
      <w:proofErr w:type="gramStart"/>
      <w:r w:rsidRPr="00D72C0E">
        <w:rPr>
          <w:rFonts w:ascii="Arial" w:eastAsia="Times New Roman" w:hAnsi="Arial" w:cs="Arial"/>
          <w:sz w:val="24"/>
          <w:szCs w:val="24"/>
        </w:rPr>
        <w:t>un immagine</w:t>
      </w:r>
      <w:proofErr w:type="gramEnd"/>
      <w:r w:rsidRPr="00D72C0E">
        <w:rPr>
          <w:rFonts w:ascii="Arial" w:eastAsia="Times New Roman" w:hAnsi="Arial" w:cs="Arial"/>
          <w:sz w:val="24"/>
          <w:szCs w:val="24"/>
        </w:rPr>
        <w:t xml:space="preserve"> stabile". -- DI Luca </w:t>
      </w:r>
      <w:proofErr w:type="spellStart"/>
      <w:r w:rsidRPr="00D72C0E">
        <w:rPr>
          <w:rFonts w:ascii="Arial" w:eastAsia="Times New Roman" w:hAnsi="Arial" w:cs="Arial"/>
          <w:sz w:val="24"/>
          <w:szCs w:val="24"/>
        </w:rPr>
        <w:t>Scattolini</w:t>
      </w:r>
      <w:proofErr w:type="spellEnd"/>
      <w:r w:rsidRPr="00D72C0E">
        <w:rPr>
          <w:rFonts w:ascii="Arial" w:eastAsia="Times New Roman" w:hAnsi="Arial" w:cs="Arial"/>
          <w:sz w:val="24"/>
          <w:szCs w:val="24"/>
        </w:rPr>
        <w:t xml:space="preserve"> </w:t>
      </w:r>
    </w:p>
    <w:p w:rsidR="00DC4299" w:rsidRPr="00D72C0E" w:rsidRDefault="00DC4299" w:rsidP="00D72C0E">
      <w:pPr>
        <w:spacing w:after="0" w:line="240" w:lineRule="auto"/>
        <w:jc w:val="both"/>
        <w:rPr>
          <w:rFonts w:ascii="Arial" w:eastAsia="Segoe UI" w:hAnsi="Arial" w:cs="Arial"/>
          <w:sz w:val="24"/>
          <w:szCs w:val="24"/>
        </w:rPr>
      </w:pPr>
    </w:p>
    <w:p w:rsidR="00DC4299" w:rsidRPr="00D72C0E" w:rsidRDefault="00FD08ED" w:rsidP="00D72C0E">
      <w:pPr>
        <w:spacing w:before="100" w:after="100" w:line="240" w:lineRule="auto"/>
        <w:jc w:val="both"/>
        <w:rPr>
          <w:rFonts w:ascii="Arial" w:eastAsia="Times New Roman" w:hAnsi="Arial" w:cs="Arial"/>
          <w:sz w:val="24"/>
          <w:szCs w:val="24"/>
        </w:rPr>
      </w:pPr>
      <w:r w:rsidRPr="00D72C0E">
        <w:rPr>
          <w:rFonts w:ascii="Arial" w:eastAsia="Arial" w:hAnsi="Arial" w:cs="Arial"/>
          <w:sz w:val="24"/>
          <w:szCs w:val="24"/>
        </w:rPr>
        <w:t xml:space="preserve">9.2. </w:t>
      </w:r>
      <w:r w:rsidRPr="00D72C0E">
        <w:rPr>
          <w:rFonts w:ascii="Arial" w:eastAsia="Arial" w:hAnsi="Arial" w:cs="Arial"/>
          <w:b/>
          <w:sz w:val="24"/>
          <w:szCs w:val="24"/>
        </w:rPr>
        <w:t xml:space="preserve">GAZZETTA DI MANTOVA DEL 25 MARZO: </w:t>
      </w:r>
      <w:proofErr w:type="spellStart"/>
      <w:r w:rsidRPr="00D72C0E">
        <w:rPr>
          <w:rFonts w:ascii="Arial" w:eastAsia="Times New Roman" w:hAnsi="Arial" w:cs="Arial"/>
          <w:b/>
          <w:sz w:val="24"/>
          <w:szCs w:val="24"/>
        </w:rPr>
        <w:t>Apam</w:t>
      </w:r>
      <w:proofErr w:type="spellEnd"/>
      <w:r w:rsidRPr="00D72C0E">
        <w:rPr>
          <w:rFonts w:ascii="Arial" w:eastAsia="Times New Roman" w:hAnsi="Arial" w:cs="Arial"/>
          <w:b/>
          <w:sz w:val="24"/>
          <w:szCs w:val="24"/>
        </w:rPr>
        <w:t xml:space="preserve"> spegne 70 candeline e per celebrare l'importante ricorrenza offre alla città il primo "Mantova Green </w:t>
      </w:r>
      <w:proofErr w:type="spellStart"/>
      <w:r w:rsidRPr="00D72C0E">
        <w:rPr>
          <w:rFonts w:ascii="Arial" w:eastAsia="Times New Roman" w:hAnsi="Arial" w:cs="Arial"/>
          <w:b/>
          <w:sz w:val="24"/>
          <w:szCs w:val="24"/>
        </w:rPr>
        <w:t>Mobility</w:t>
      </w:r>
      <w:proofErr w:type="spellEnd"/>
      <w:r w:rsidRPr="00D72C0E">
        <w:rPr>
          <w:rFonts w:ascii="Arial" w:eastAsia="Times New Roman" w:hAnsi="Arial" w:cs="Arial"/>
          <w:b/>
          <w:sz w:val="24"/>
          <w:szCs w:val="24"/>
        </w:rPr>
        <w:t xml:space="preserve"> Festival": tre giorni di incontri, conferenze e spettacoli dedicati a bus, biciclette, percorsi pedonali.</w:t>
      </w:r>
      <w:r w:rsidRPr="00D72C0E">
        <w:rPr>
          <w:rFonts w:ascii="Arial" w:eastAsia="Times New Roman" w:hAnsi="Arial" w:cs="Arial"/>
          <w:sz w:val="24"/>
          <w:szCs w:val="24"/>
        </w:rPr>
        <w:br/>
        <w:t>Tutto interamente a tema green, per confermare l'attenzione che l'azienda di trasporto riv</w:t>
      </w:r>
      <w:r w:rsidR="00D72C0E">
        <w:rPr>
          <w:rFonts w:ascii="Arial" w:eastAsia="Times New Roman" w:hAnsi="Arial" w:cs="Arial"/>
          <w:sz w:val="24"/>
          <w:szCs w:val="24"/>
        </w:rPr>
        <w:t xml:space="preserve">olge alla mobilità </w:t>
      </w:r>
      <w:proofErr w:type="spellStart"/>
      <w:r w:rsidR="00D72C0E">
        <w:rPr>
          <w:rFonts w:ascii="Arial" w:eastAsia="Times New Roman" w:hAnsi="Arial" w:cs="Arial"/>
          <w:sz w:val="24"/>
          <w:szCs w:val="24"/>
        </w:rPr>
        <w:t>sostenibile.</w:t>
      </w:r>
      <w:r w:rsidRPr="00D72C0E">
        <w:rPr>
          <w:rFonts w:ascii="Arial" w:eastAsia="Times New Roman" w:hAnsi="Arial" w:cs="Arial"/>
          <w:sz w:val="24"/>
          <w:szCs w:val="24"/>
        </w:rPr>
        <w:t>L'appuntamento</w:t>
      </w:r>
      <w:proofErr w:type="spellEnd"/>
      <w:r w:rsidRPr="00D72C0E">
        <w:rPr>
          <w:rFonts w:ascii="Arial" w:eastAsia="Times New Roman" w:hAnsi="Arial" w:cs="Arial"/>
          <w:sz w:val="24"/>
          <w:szCs w:val="24"/>
        </w:rPr>
        <w:t xml:space="preserve"> si snoda attraverso il weekend dal 26 al 28 aprile e propone un ricco programma di eventi che animerà Mantova con svariate proposte in calendario: dalla ciclo-passeggiata che dal centro storico porterà fino al Parco delle Bertone per una visita al giardino naturalistico, alla pedalata notturna con "Ciclisti illuminati", per scoprire gli angoli più misteriosi della città. E poi ancora protagonisti i bus, con "Bus è bello", le improvvisazioni poetiche e teatrali a bordo della Circolare, e l'ambiente, con il "Laboratorio di riciclo" per i bambini dai 6 ai 10 anni, la "</w:t>
      </w:r>
      <w:proofErr w:type="spellStart"/>
      <w:r w:rsidRPr="00D72C0E">
        <w:rPr>
          <w:rFonts w:ascii="Arial" w:eastAsia="Times New Roman" w:hAnsi="Arial" w:cs="Arial"/>
          <w:sz w:val="24"/>
          <w:szCs w:val="24"/>
        </w:rPr>
        <w:t>Ciclofficina</w:t>
      </w:r>
      <w:proofErr w:type="spellEnd"/>
      <w:r w:rsidRPr="00D72C0E">
        <w:rPr>
          <w:rFonts w:ascii="Arial" w:eastAsia="Times New Roman" w:hAnsi="Arial" w:cs="Arial"/>
          <w:sz w:val="24"/>
          <w:szCs w:val="24"/>
        </w:rPr>
        <w:t xml:space="preserve">" aperta a tutti per piccoli interventi di manutenzione e la mostra di biciclette </w:t>
      </w:r>
      <w:proofErr w:type="spellStart"/>
      <w:proofErr w:type="gramStart"/>
      <w:r w:rsidRPr="00D72C0E">
        <w:rPr>
          <w:rFonts w:ascii="Arial" w:eastAsia="Times New Roman" w:hAnsi="Arial" w:cs="Arial"/>
          <w:sz w:val="24"/>
          <w:szCs w:val="24"/>
        </w:rPr>
        <w:t>storiche.Gli</w:t>
      </w:r>
      <w:proofErr w:type="spellEnd"/>
      <w:proofErr w:type="gramEnd"/>
      <w:r w:rsidRPr="00D72C0E">
        <w:rPr>
          <w:rFonts w:ascii="Arial" w:eastAsia="Times New Roman" w:hAnsi="Arial" w:cs="Arial"/>
          <w:sz w:val="24"/>
          <w:szCs w:val="24"/>
        </w:rPr>
        <w:t xml:space="preserve"> eventi saranno gratu</w:t>
      </w:r>
      <w:r w:rsidR="006D49B6">
        <w:rPr>
          <w:rFonts w:ascii="Arial" w:eastAsia="Times New Roman" w:hAnsi="Arial" w:cs="Arial"/>
          <w:sz w:val="24"/>
          <w:szCs w:val="24"/>
        </w:rPr>
        <w:t xml:space="preserve">iti e ce n'è per tutti i gusti. </w:t>
      </w:r>
      <w:r w:rsidRPr="00D72C0E">
        <w:rPr>
          <w:rFonts w:ascii="Arial" w:eastAsia="Times New Roman" w:hAnsi="Arial" w:cs="Arial"/>
          <w:sz w:val="24"/>
          <w:szCs w:val="24"/>
        </w:rPr>
        <w:t xml:space="preserve">Il Festival si aprirà venerdì 26 aprile alle 9 al </w:t>
      </w:r>
      <w:proofErr w:type="spellStart"/>
      <w:r w:rsidRPr="00D72C0E">
        <w:rPr>
          <w:rFonts w:ascii="Arial" w:eastAsia="Times New Roman" w:hAnsi="Arial" w:cs="Arial"/>
          <w:sz w:val="24"/>
          <w:szCs w:val="24"/>
        </w:rPr>
        <w:t>Bibiena</w:t>
      </w:r>
      <w:proofErr w:type="spellEnd"/>
      <w:r w:rsidRPr="00D72C0E">
        <w:rPr>
          <w:rFonts w:ascii="Arial" w:eastAsia="Times New Roman" w:hAnsi="Arial" w:cs="Arial"/>
          <w:sz w:val="24"/>
          <w:szCs w:val="24"/>
        </w:rPr>
        <w:t xml:space="preserve"> con il convegno inaugurale "Il </w:t>
      </w:r>
      <w:proofErr w:type="spellStart"/>
      <w:r w:rsidRPr="00D72C0E">
        <w:rPr>
          <w:rFonts w:ascii="Arial" w:eastAsia="Times New Roman" w:hAnsi="Arial" w:cs="Arial"/>
          <w:sz w:val="24"/>
          <w:szCs w:val="24"/>
        </w:rPr>
        <w:t>Pums</w:t>
      </w:r>
      <w:proofErr w:type="spellEnd"/>
      <w:r w:rsidRPr="00D72C0E">
        <w:rPr>
          <w:rFonts w:ascii="Arial" w:eastAsia="Times New Roman" w:hAnsi="Arial" w:cs="Arial"/>
          <w:sz w:val="24"/>
          <w:szCs w:val="24"/>
        </w:rPr>
        <w:t xml:space="preserve"> come strumento di pianificazione strategica per una città davvero sostenibile: esperienze a confronto", dove verranno illustrate le best </w:t>
      </w:r>
      <w:proofErr w:type="spellStart"/>
      <w:r w:rsidRPr="00D72C0E">
        <w:rPr>
          <w:rFonts w:ascii="Arial" w:eastAsia="Times New Roman" w:hAnsi="Arial" w:cs="Arial"/>
          <w:sz w:val="24"/>
          <w:szCs w:val="24"/>
        </w:rPr>
        <w:t>practices</w:t>
      </w:r>
      <w:proofErr w:type="spellEnd"/>
      <w:r w:rsidRPr="00D72C0E">
        <w:rPr>
          <w:rFonts w:ascii="Arial" w:eastAsia="Times New Roman" w:hAnsi="Arial" w:cs="Arial"/>
          <w:sz w:val="24"/>
          <w:szCs w:val="24"/>
        </w:rPr>
        <w:t xml:space="preserve"> internazionali e itali</w:t>
      </w:r>
      <w:r w:rsidR="00D72C0E">
        <w:rPr>
          <w:rFonts w:ascii="Arial" w:eastAsia="Times New Roman" w:hAnsi="Arial" w:cs="Arial"/>
          <w:sz w:val="24"/>
          <w:szCs w:val="24"/>
        </w:rPr>
        <w:t xml:space="preserve">ane della mobilità sostenibile. </w:t>
      </w:r>
      <w:r w:rsidRPr="00D72C0E">
        <w:rPr>
          <w:rFonts w:ascii="Arial" w:eastAsia="Times New Roman" w:hAnsi="Arial" w:cs="Arial"/>
          <w:sz w:val="24"/>
          <w:szCs w:val="24"/>
        </w:rPr>
        <w:t xml:space="preserve">A seguire, alle 16, la cerimonia di inaugurazione in piazza Mantegna e alle 16.30 l'evento </w:t>
      </w:r>
      <w:proofErr w:type="spellStart"/>
      <w:r w:rsidRPr="00D72C0E">
        <w:rPr>
          <w:rFonts w:ascii="Arial" w:eastAsia="Times New Roman" w:hAnsi="Arial" w:cs="Arial"/>
          <w:sz w:val="24"/>
          <w:szCs w:val="24"/>
        </w:rPr>
        <w:t>Bici+Bus</w:t>
      </w:r>
      <w:proofErr w:type="spellEnd"/>
      <w:r w:rsidRPr="00D72C0E">
        <w:rPr>
          <w:rFonts w:ascii="Arial" w:eastAsia="Times New Roman" w:hAnsi="Arial" w:cs="Arial"/>
          <w:sz w:val="24"/>
          <w:szCs w:val="24"/>
        </w:rPr>
        <w:t xml:space="preserve">=Green </w:t>
      </w:r>
      <w:proofErr w:type="spellStart"/>
      <w:r w:rsidRPr="00D72C0E">
        <w:rPr>
          <w:rFonts w:ascii="Arial" w:eastAsia="Times New Roman" w:hAnsi="Arial" w:cs="Arial"/>
          <w:sz w:val="24"/>
          <w:szCs w:val="24"/>
        </w:rPr>
        <w:t>Mobility</w:t>
      </w:r>
      <w:proofErr w:type="spellEnd"/>
      <w:r w:rsidRPr="00D72C0E">
        <w:rPr>
          <w:rFonts w:ascii="Arial" w:eastAsia="Times New Roman" w:hAnsi="Arial" w:cs="Arial"/>
          <w:sz w:val="24"/>
          <w:szCs w:val="24"/>
        </w:rPr>
        <w:t xml:space="preserve"> per promuovere e scoprire il servizio </w:t>
      </w:r>
      <w:proofErr w:type="spellStart"/>
      <w:r w:rsidRPr="00D72C0E">
        <w:rPr>
          <w:rFonts w:ascii="Arial" w:eastAsia="Times New Roman" w:hAnsi="Arial" w:cs="Arial"/>
          <w:sz w:val="24"/>
          <w:szCs w:val="24"/>
        </w:rPr>
        <w:t>bicibus</w:t>
      </w:r>
      <w:proofErr w:type="spellEnd"/>
      <w:r w:rsidRPr="00D72C0E">
        <w:rPr>
          <w:rFonts w:ascii="Arial" w:eastAsia="Times New Roman" w:hAnsi="Arial" w:cs="Arial"/>
          <w:sz w:val="24"/>
          <w:szCs w:val="24"/>
        </w:rPr>
        <w:t xml:space="preserve"> che unisce il sano movimento all'aria aperta con il comfort del trasporto in </w:t>
      </w:r>
      <w:proofErr w:type="spellStart"/>
      <w:r w:rsidRPr="00D72C0E">
        <w:rPr>
          <w:rFonts w:ascii="Arial" w:eastAsia="Times New Roman" w:hAnsi="Arial" w:cs="Arial"/>
          <w:sz w:val="24"/>
          <w:szCs w:val="24"/>
        </w:rPr>
        <w:t>bus.Sabato</w:t>
      </w:r>
      <w:proofErr w:type="spellEnd"/>
      <w:r w:rsidRPr="00D72C0E">
        <w:rPr>
          <w:rFonts w:ascii="Arial" w:eastAsia="Times New Roman" w:hAnsi="Arial" w:cs="Arial"/>
          <w:sz w:val="24"/>
          <w:szCs w:val="24"/>
        </w:rPr>
        <w:t xml:space="preserve"> 27 alle 11 si prosegue con il primo incontro del ciclo "Chiacchiere sotto la Loggia" alla Loggia del Grano: micro-conferenze con dibattito sui temi dello </w:t>
      </w:r>
      <w:proofErr w:type="spellStart"/>
      <w:r w:rsidRPr="00D72C0E">
        <w:rPr>
          <w:rFonts w:ascii="Arial" w:eastAsia="Times New Roman" w:hAnsi="Arial" w:cs="Arial"/>
          <w:sz w:val="24"/>
          <w:szCs w:val="24"/>
        </w:rPr>
        <w:t>sharing</w:t>
      </w:r>
      <w:proofErr w:type="spellEnd"/>
      <w:r w:rsidRPr="00D72C0E">
        <w:rPr>
          <w:rFonts w:ascii="Arial" w:eastAsia="Times New Roman" w:hAnsi="Arial" w:cs="Arial"/>
          <w:sz w:val="24"/>
          <w:szCs w:val="24"/>
        </w:rPr>
        <w:t xml:space="preserve"> elettrico e tutte le novità delle due ruote (sabato 27) e metano e riflessioni sulle nuove forme di alimentazione per il trasporto pubblico (domenica 28). La Loggia del Grano farà da cornice a questi appuntamenti, che vedranno la partecipazione di assessori ed esperti del settore </w:t>
      </w:r>
      <w:proofErr w:type="gramStart"/>
      <w:r w:rsidRPr="00D72C0E">
        <w:rPr>
          <w:rFonts w:ascii="Arial" w:eastAsia="Times New Roman" w:hAnsi="Arial" w:cs="Arial"/>
          <w:sz w:val="24"/>
          <w:szCs w:val="24"/>
        </w:rPr>
        <w:t>della green</w:t>
      </w:r>
      <w:proofErr w:type="gramEnd"/>
      <w:r w:rsidRPr="00D72C0E">
        <w:rPr>
          <w:rFonts w:ascii="Arial" w:eastAsia="Times New Roman" w:hAnsi="Arial" w:cs="Arial"/>
          <w:sz w:val="24"/>
          <w:szCs w:val="24"/>
        </w:rPr>
        <w:t xml:space="preserve"> </w:t>
      </w:r>
      <w:proofErr w:type="spellStart"/>
      <w:r w:rsidRPr="00D72C0E">
        <w:rPr>
          <w:rFonts w:ascii="Arial" w:eastAsia="Times New Roman" w:hAnsi="Arial" w:cs="Arial"/>
          <w:sz w:val="24"/>
          <w:szCs w:val="24"/>
        </w:rPr>
        <w:t>mobility</w:t>
      </w:r>
      <w:proofErr w:type="spellEnd"/>
      <w:r w:rsidRPr="00D72C0E">
        <w:rPr>
          <w:rFonts w:ascii="Arial" w:eastAsia="Times New Roman" w:hAnsi="Arial" w:cs="Arial"/>
          <w:sz w:val="24"/>
          <w:szCs w:val="24"/>
        </w:rPr>
        <w:t xml:space="preserve">. Sabato sera spazio per i festeggiamenti: in piazza Mantegna si celebrerà "Happy </w:t>
      </w:r>
      <w:proofErr w:type="spellStart"/>
      <w:r w:rsidRPr="00D72C0E">
        <w:rPr>
          <w:rFonts w:ascii="Arial" w:eastAsia="Times New Roman" w:hAnsi="Arial" w:cs="Arial"/>
          <w:sz w:val="24"/>
          <w:szCs w:val="24"/>
        </w:rPr>
        <w:t>Birthday</w:t>
      </w:r>
      <w:proofErr w:type="spellEnd"/>
      <w:r w:rsidRPr="00D72C0E">
        <w:rPr>
          <w:rFonts w:ascii="Arial" w:eastAsia="Times New Roman" w:hAnsi="Arial" w:cs="Arial"/>
          <w:sz w:val="24"/>
          <w:szCs w:val="24"/>
        </w:rPr>
        <w:t xml:space="preserve"> </w:t>
      </w:r>
      <w:proofErr w:type="spellStart"/>
      <w:r w:rsidRPr="00D72C0E">
        <w:rPr>
          <w:rFonts w:ascii="Arial" w:eastAsia="Times New Roman" w:hAnsi="Arial" w:cs="Arial"/>
          <w:sz w:val="24"/>
          <w:szCs w:val="24"/>
        </w:rPr>
        <w:t>Apam</w:t>
      </w:r>
      <w:proofErr w:type="spellEnd"/>
      <w:r w:rsidRPr="00D72C0E">
        <w:rPr>
          <w:rFonts w:ascii="Arial" w:eastAsia="Times New Roman" w:hAnsi="Arial" w:cs="Arial"/>
          <w:sz w:val="24"/>
          <w:szCs w:val="24"/>
        </w:rPr>
        <w:t xml:space="preserve">" per il 70esimo compleanno di </w:t>
      </w:r>
      <w:proofErr w:type="spellStart"/>
      <w:r w:rsidRPr="00D72C0E">
        <w:rPr>
          <w:rFonts w:ascii="Arial" w:eastAsia="Times New Roman" w:hAnsi="Arial" w:cs="Arial"/>
          <w:sz w:val="24"/>
          <w:szCs w:val="24"/>
        </w:rPr>
        <w:t>Apam</w:t>
      </w:r>
      <w:proofErr w:type="spellEnd"/>
      <w:r w:rsidRPr="00D72C0E">
        <w:rPr>
          <w:rFonts w:ascii="Arial" w:eastAsia="Times New Roman" w:hAnsi="Arial" w:cs="Arial"/>
          <w:sz w:val="24"/>
          <w:szCs w:val="24"/>
        </w:rPr>
        <w:t xml:space="preserve"> con Radio </w:t>
      </w:r>
      <w:proofErr w:type="spellStart"/>
      <w:r w:rsidRPr="00D72C0E">
        <w:rPr>
          <w:rFonts w:ascii="Arial" w:eastAsia="Times New Roman" w:hAnsi="Arial" w:cs="Arial"/>
          <w:sz w:val="24"/>
          <w:szCs w:val="24"/>
        </w:rPr>
        <w:t>Pico.</w:t>
      </w:r>
      <w:proofErr w:type="gramStart"/>
      <w:r w:rsidRPr="00D72C0E">
        <w:rPr>
          <w:rFonts w:ascii="Arial" w:eastAsia="Times New Roman" w:hAnsi="Arial" w:cs="Arial"/>
          <w:sz w:val="24"/>
          <w:szCs w:val="24"/>
        </w:rPr>
        <w:t>Domenica</w:t>
      </w:r>
      <w:proofErr w:type="spellEnd"/>
      <w:proofErr w:type="gramEnd"/>
      <w:r w:rsidRPr="00D72C0E">
        <w:rPr>
          <w:rFonts w:ascii="Arial" w:eastAsia="Times New Roman" w:hAnsi="Arial" w:cs="Arial"/>
          <w:sz w:val="24"/>
          <w:szCs w:val="24"/>
        </w:rPr>
        <w:t xml:space="preserve"> 28 aprile proseguiranno i laboratori per i più piccoli, le mostre, tra cui "Insta-bus", con scatti a tema green che accompagneranno il pubblico in un viaggio nel tempo a bordo della Circolare e gli spettacoli come "Super Eureka" o "</w:t>
      </w:r>
      <w:proofErr w:type="spellStart"/>
      <w:r w:rsidRPr="00D72C0E">
        <w:rPr>
          <w:rFonts w:ascii="Arial" w:eastAsia="Times New Roman" w:hAnsi="Arial" w:cs="Arial"/>
          <w:sz w:val="24"/>
          <w:szCs w:val="24"/>
        </w:rPr>
        <w:t>Parkour</w:t>
      </w:r>
      <w:proofErr w:type="spellEnd"/>
      <w:r w:rsidRPr="00D72C0E">
        <w:rPr>
          <w:rFonts w:ascii="Arial" w:eastAsia="Times New Roman" w:hAnsi="Arial" w:cs="Arial"/>
          <w:sz w:val="24"/>
          <w:szCs w:val="24"/>
        </w:rPr>
        <w:t xml:space="preserve"> on the road". Per chiudere in bellezza gli attori di Teatro Magro si esibiranno in piazza </w:t>
      </w:r>
      <w:proofErr w:type="spellStart"/>
      <w:r w:rsidRPr="00D72C0E">
        <w:rPr>
          <w:rFonts w:ascii="Arial" w:eastAsia="Times New Roman" w:hAnsi="Arial" w:cs="Arial"/>
          <w:sz w:val="24"/>
          <w:szCs w:val="24"/>
        </w:rPr>
        <w:t>Sordello</w:t>
      </w:r>
      <w:proofErr w:type="spellEnd"/>
      <w:r w:rsidRPr="00D72C0E">
        <w:rPr>
          <w:rFonts w:ascii="Arial" w:eastAsia="Times New Roman" w:hAnsi="Arial" w:cs="Arial"/>
          <w:sz w:val="24"/>
          <w:szCs w:val="24"/>
        </w:rPr>
        <w:t xml:space="preserve"> in uno speciale spettacolo finale che vedrà protagonisti i nuovi bus a metano di </w:t>
      </w:r>
      <w:proofErr w:type="spellStart"/>
      <w:r w:rsidRPr="00D72C0E">
        <w:rPr>
          <w:rFonts w:ascii="Arial" w:eastAsia="Times New Roman" w:hAnsi="Arial" w:cs="Arial"/>
          <w:sz w:val="24"/>
          <w:szCs w:val="24"/>
        </w:rPr>
        <w:t>Apam</w:t>
      </w:r>
      <w:proofErr w:type="spellEnd"/>
      <w:r w:rsidRPr="00D72C0E">
        <w:rPr>
          <w:rFonts w:ascii="Arial" w:eastAsia="Times New Roman" w:hAnsi="Arial" w:cs="Arial"/>
          <w:sz w:val="24"/>
          <w:szCs w:val="24"/>
        </w:rPr>
        <w:t xml:space="preserve">. In attesa dell'inizio del Festival si è già dato il via al reclutamento di volontari che condividono i valori dell'azienda di trasporto e vogliono aiutare a diffondere la cultura </w:t>
      </w:r>
      <w:proofErr w:type="gramStart"/>
      <w:r w:rsidRPr="00D72C0E">
        <w:rPr>
          <w:rFonts w:ascii="Arial" w:eastAsia="Times New Roman" w:hAnsi="Arial" w:cs="Arial"/>
          <w:sz w:val="24"/>
          <w:szCs w:val="24"/>
        </w:rPr>
        <w:t>della green</w:t>
      </w:r>
      <w:proofErr w:type="gramEnd"/>
      <w:r w:rsidRPr="00D72C0E">
        <w:rPr>
          <w:rFonts w:ascii="Arial" w:eastAsia="Times New Roman" w:hAnsi="Arial" w:cs="Arial"/>
          <w:sz w:val="24"/>
          <w:szCs w:val="24"/>
        </w:rPr>
        <w:t xml:space="preserve"> </w:t>
      </w:r>
      <w:proofErr w:type="spellStart"/>
      <w:r w:rsidRPr="00D72C0E">
        <w:rPr>
          <w:rFonts w:ascii="Arial" w:eastAsia="Times New Roman" w:hAnsi="Arial" w:cs="Arial"/>
          <w:sz w:val="24"/>
          <w:szCs w:val="24"/>
        </w:rPr>
        <w:t>mobility</w:t>
      </w:r>
      <w:proofErr w:type="spellEnd"/>
      <w:r w:rsidRPr="00D72C0E">
        <w:rPr>
          <w:rFonts w:ascii="Arial" w:eastAsia="Times New Roman" w:hAnsi="Arial" w:cs="Arial"/>
          <w:sz w:val="24"/>
          <w:szCs w:val="24"/>
        </w:rPr>
        <w:t xml:space="preserve">. Chiunque volesse dare una mano può scrivere a </w:t>
      </w:r>
      <w:hyperlink r:id="rId15">
        <w:r w:rsidRPr="00D72C0E">
          <w:rPr>
            <w:rFonts w:ascii="Arial" w:eastAsia="Times New Roman" w:hAnsi="Arial" w:cs="Arial"/>
            <w:color w:val="0000FF"/>
            <w:sz w:val="24"/>
            <w:szCs w:val="24"/>
            <w:u w:val="single"/>
          </w:rPr>
          <w:t>comunicazioni@apam.it</w:t>
        </w:r>
      </w:hyperlink>
      <w:r w:rsidRPr="00D72C0E">
        <w:rPr>
          <w:rFonts w:ascii="Arial" w:eastAsia="Times New Roman" w:hAnsi="Arial" w:cs="Arial"/>
          <w:sz w:val="24"/>
          <w:szCs w:val="24"/>
        </w:rPr>
        <w:t xml:space="preserve"> o t</w:t>
      </w:r>
      <w:r w:rsidR="00D72C0E">
        <w:rPr>
          <w:rFonts w:ascii="Arial" w:eastAsia="Times New Roman" w:hAnsi="Arial" w:cs="Arial"/>
          <w:sz w:val="24"/>
          <w:szCs w:val="24"/>
        </w:rPr>
        <w:t xml:space="preserve">elefonare allo 0376 - 230293. </w:t>
      </w:r>
    </w:p>
    <w:p w:rsidR="00DC4299" w:rsidRPr="00D72C0E" w:rsidRDefault="00DC4299" w:rsidP="00D72C0E">
      <w:pPr>
        <w:jc w:val="both"/>
        <w:rPr>
          <w:rFonts w:ascii="Arial" w:eastAsia="Calibri" w:hAnsi="Arial" w:cs="Arial"/>
          <w:b/>
          <w:sz w:val="24"/>
          <w:szCs w:val="24"/>
        </w:rPr>
      </w:pPr>
    </w:p>
    <w:p w:rsidR="00DC4299" w:rsidRPr="00D72C0E" w:rsidRDefault="00DC4299" w:rsidP="00D72C0E">
      <w:pPr>
        <w:jc w:val="both"/>
        <w:rPr>
          <w:rFonts w:ascii="Arial" w:eastAsia="Calibri" w:hAnsi="Arial" w:cs="Arial"/>
          <w:sz w:val="24"/>
          <w:szCs w:val="24"/>
        </w:rPr>
      </w:pPr>
    </w:p>
    <w:p w:rsidR="00DC4299" w:rsidRDefault="00DC4299">
      <w:pPr>
        <w:spacing w:before="100" w:after="100" w:line="240" w:lineRule="auto"/>
        <w:rPr>
          <w:rFonts w:ascii="Times New Roman" w:eastAsia="Times New Roman" w:hAnsi="Times New Roman" w:cs="Times New Roman"/>
          <w:b/>
          <w:sz w:val="28"/>
        </w:rPr>
      </w:pPr>
    </w:p>
    <w:sectPr w:rsidR="00DC42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er Bodoni Std">
    <w:altName w:val="Bauer Bodoni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F2"/>
    <w:multiLevelType w:val="multilevel"/>
    <w:tmpl w:val="45A8B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D06E8"/>
    <w:multiLevelType w:val="multilevel"/>
    <w:tmpl w:val="27B46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7E00E5"/>
    <w:multiLevelType w:val="multilevel"/>
    <w:tmpl w:val="FD38E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CC6388"/>
    <w:multiLevelType w:val="multilevel"/>
    <w:tmpl w:val="40C2B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F64D7"/>
    <w:multiLevelType w:val="multilevel"/>
    <w:tmpl w:val="A5681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99"/>
    <w:rsid w:val="00063FC9"/>
    <w:rsid w:val="00350EF2"/>
    <w:rsid w:val="006D49B6"/>
    <w:rsid w:val="008A18B0"/>
    <w:rsid w:val="009A2636"/>
    <w:rsid w:val="00A108B7"/>
    <w:rsid w:val="00A62061"/>
    <w:rsid w:val="00B04CEF"/>
    <w:rsid w:val="00C44C60"/>
    <w:rsid w:val="00D72C0E"/>
    <w:rsid w:val="00DC4299"/>
    <w:rsid w:val="00E54906"/>
    <w:rsid w:val="00F12937"/>
    <w:rsid w:val="00F37C2B"/>
    <w:rsid w:val="00FD08ED"/>
    <w:rsid w:val="00FE7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8A09"/>
  <w15:docId w15:val="{5872D1CE-5178-45FB-BE0D-CC5CF229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18B0"/>
    <w:pPr>
      <w:autoSpaceDE w:val="0"/>
      <w:autoSpaceDN w:val="0"/>
      <w:adjustRightInd w:val="0"/>
      <w:spacing w:after="0" w:line="240" w:lineRule="auto"/>
    </w:pPr>
    <w:rPr>
      <w:rFonts w:ascii="Bauer Bodoni Std" w:hAnsi="Bauer Bodoni Std" w:cs="Bauer Bodoni Std"/>
      <w:color w:val="000000"/>
      <w:sz w:val="24"/>
      <w:szCs w:val="24"/>
    </w:rPr>
  </w:style>
  <w:style w:type="paragraph" w:customStyle="1" w:styleId="Pa0">
    <w:name w:val="Pa0"/>
    <w:basedOn w:val="Default"/>
    <w:next w:val="Default"/>
    <w:uiPriority w:val="99"/>
    <w:rsid w:val="008A18B0"/>
    <w:pPr>
      <w:spacing w:line="241" w:lineRule="atLeast"/>
    </w:pPr>
    <w:rPr>
      <w:rFonts w:cstheme="minorBidi"/>
      <w:color w:val="auto"/>
    </w:rPr>
  </w:style>
  <w:style w:type="character" w:customStyle="1" w:styleId="A1">
    <w:name w:val="A1"/>
    <w:uiPriority w:val="99"/>
    <w:rsid w:val="008A18B0"/>
    <w:rPr>
      <w:rFonts w:cs="Bauer Bodoni Std"/>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26708">
      <w:bodyDiv w:val="1"/>
      <w:marLeft w:val="0"/>
      <w:marRight w:val="0"/>
      <w:marTop w:val="0"/>
      <w:marBottom w:val="0"/>
      <w:divBdr>
        <w:top w:val="none" w:sz="0" w:space="0" w:color="auto"/>
        <w:left w:val="none" w:sz="0" w:space="0" w:color="auto"/>
        <w:bottom w:val="none" w:sz="0" w:space="0" w:color="auto"/>
        <w:right w:val="none" w:sz="0" w:space="0" w:color="auto"/>
      </w:divBdr>
    </w:div>
    <w:div w:id="147213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Giovanna\AppData\Local\Microsoft\Windows\INetCache\Content.Outlook\M4G4LTFC\G" TargetMode="External"/><Relationship Id="rId13" Type="http://schemas.openxmlformats.org/officeDocument/2006/relationships/hyperlink" Target="https://www.amazon.it/dp/B07NS18BTQ/ref=sr_1_1_nodl&#8230;" TargetMode="External"/><Relationship Id="rId3" Type="http://schemas.openxmlformats.org/officeDocument/2006/relationships/settings" Target="settings.xml"/><Relationship Id="rId7" Type="http://schemas.openxmlformats.org/officeDocument/2006/relationships/hyperlink" Target="mailto:inter@uiciechi.it" TargetMode="External"/><Relationship Id="rId12" Type="http://schemas.openxmlformats.org/officeDocument/2006/relationships/hyperlink" Target="mailto:diretta@uiciech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iciechi.it/documentazione/circolari/main_circ.asp" TargetMode="External"/><Relationship Id="rId11" Type="http://schemas.openxmlformats.org/officeDocument/2006/relationships/hyperlink" Target="mailto:segreteria@fondazioneluciaguderzo.it" TargetMode="External"/><Relationship Id="rId5" Type="http://schemas.openxmlformats.org/officeDocument/2006/relationships/hyperlink" Target="http://www.uicmantova.it/" TargetMode="External"/><Relationship Id="rId15" Type="http://schemas.openxmlformats.org/officeDocument/2006/relationships/hyperlink" Target="mailto:comunicazioni@apam.it" TargetMode="External"/><Relationship Id="rId10" Type="http://schemas.openxmlformats.org/officeDocument/2006/relationships/hyperlink" Target="mailto:cd@legadelfilodoro.it" TargetMode="External"/><Relationship Id="rId4" Type="http://schemas.openxmlformats.org/officeDocument/2006/relationships/webSettings" Target="webSettings.xml"/><Relationship Id="rId9" Type="http://schemas.openxmlformats.org/officeDocument/2006/relationships/hyperlink" Target="file:///C:\Users\Giovanna\AppData\Local\Microsoft\Windows\INetCache\Content.Outlook\M4G4LTFC\LTFC\%25252525252525252525252525252525252525252522http:\www.irifor.eu\Comunicati%25252522http:\www.irifor.eu\Comunicati%22www.irifor.eu\Comunicati" TargetMode="External"/><Relationship Id="rId14" Type="http://schemas.openxmlformats.org/officeDocument/2006/relationships/hyperlink" Target="http://www.uicmant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10062</Words>
  <Characters>57360</Characters>
  <Application>Microsoft Office Word</Application>
  <DocSecurity>0</DocSecurity>
  <Lines>478</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dc:creator>
  <cp:lastModifiedBy>Giovanna</cp:lastModifiedBy>
  <cp:revision>32</cp:revision>
  <dcterms:created xsi:type="dcterms:W3CDTF">2019-04-01T09:11:00Z</dcterms:created>
  <dcterms:modified xsi:type="dcterms:W3CDTF">2019-04-01T09:37:00Z</dcterms:modified>
</cp:coreProperties>
</file>