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117228">
        <w:rPr>
          <w:rFonts w:ascii="EasyReading" w:hAnsi="EasyReading"/>
          <w:sz w:val="24"/>
          <w:szCs w:val="24"/>
        </w:rPr>
        <w:t xml:space="preserve"> </w:t>
      </w:r>
      <w:r w:rsidR="00362AEE">
        <w:rPr>
          <w:rFonts w:ascii="EasyReading" w:hAnsi="EasyReading"/>
          <w:sz w:val="24"/>
          <w:szCs w:val="24"/>
        </w:rPr>
        <w:t>5 APRILE</w:t>
      </w:r>
      <w:r w:rsidR="00057EE7">
        <w:rPr>
          <w:rFonts w:ascii="EasyReading" w:hAnsi="EasyReading"/>
          <w:sz w:val="24"/>
          <w:szCs w:val="24"/>
        </w:rPr>
        <w:t xml:space="preserve"> 2019</w:t>
      </w:r>
    </w:p>
    <w:p w:rsidR="00A603DB" w:rsidRDefault="00A603DB" w:rsidP="00395EB2">
      <w:pPr>
        <w:spacing w:after="0" w:line="240" w:lineRule="auto"/>
        <w:rPr>
          <w:rFonts w:ascii="EasyReading" w:hAnsi="EasyReading"/>
          <w:sz w:val="24"/>
          <w:szCs w:val="24"/>
        </w:rPr>
      </w:pPr>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Assemblea UICI Torino</w:t>
      </w:r>
    </w:p>
    <w:p w:rsidR="00CF5931" w:rsidRDefault="00CF5931" w:rsidP="00CF5931">
      <w:pPr>
        <w:pStyle w:val="Paragrafoelenco"/>
        <w:numPr>
          <w:ilvl w:val="0"/>
          <w:numId w:val="5"/>
        </w:numPr>
        <w:spacing w:after="0" w:line="240" w:lineRule="auto"/>
        <w:jc w:val="both"/>
        <w:rPr>
          <w:rFonts w:ascii="EasyReading" w:hAnsi="EasyReading"/>
          <w:sz w:val="24"/>
          <w:szCs w:val="24"/>
        </w:rPr>
      </w:pPr>
      <w:r w:rsidRPr="00CF5931">
        <w:rPr>
          <w:rFonts w:ascii="EasyReading" w:hAnsi="EasyReading"/>
          <w:sz w:val="24"/>
          <w:szCs w:val="24"/>
        </w:rPr>
        <w:t>Mezzi GTT: in arrivo adesivi in rilievo per facilitare la validazione di biglietti e tessere</w:t>
      </w:r>
    </w:p>
    <w:p w:rsidR="00CF5931" w:rsidRDefault="00CF5931" w:rsidP="00CF5931">
      <w:pPr>
        <w:pStyle w:val="Paragrafoelenco"/>
        <w:numPr>
          <w:ilvl w:val="0"/>
          <w:numId w:val="5"/>
        </w:numPr>
        <w:spacing w:after="0" w:line="240" w:lineRule="auto"/>
        <w:jc w:val="both"/>
        <w:rPr>
          <w:rFonts w:ascii="EasyReading" w:hAnsi="EasyReading"/>
          <w:sz w:val="24"/>
          <w:szCs w:val="24"/>
        </w:rPr>
      </w:pPr>
      <w:proofErr w:type="spellStart"/>
      <w:r w:rsidRPr="00CF5931">
        <w:rPr>
          <w:rFonts w:ascii="EasyReading" w:hAnsi="EasyReading"/>
          <w:sz w:val="24"/>
          <w:szCs w:val="24"/>
        </w:rPr>
        <w:t>Audiofilm</w:t>
      </w:r>
      <w:proofErr w:type="spellEnd"/>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Campagna fiscale 2019</w:t>
      </w:r>
    </w:p>
    <w:p w:rsidR="002E0C98" w:rsidRDefault="002E0C98"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Detrazione Irpef mantenimento cane guida</w:t>
      </w:r>
    </w:p>
    <w:p w:rsidR="003837A3" w:rsidRDefault="003837A3" w:rsidP="003837A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395EB2">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A57380" w:rsidRDefault="00A57380" w:rsidP="002E02AC">
      <w:pPr>
        <w:spacing w:after="0" w:line="240" w:lineRule="auto"/>
        <w:jc w:val="both"/>
        <w:rPr>
          <w:rFonts w:ascii="EasyReading" w:hAnsi="EasyReading"/>
          <w:iCs/>
          <w:sz w:val="24"/>
          <w:szCs w:val="24"/>
        </w:rPr>
      </w:pPr>
    </w:p>
    <w:p w:rsidR="00C701FC" w:rsidRPr="008A7B55" w:rsidRDefault="00C701FC" w:rsidP="008A7B55">
      <w:pPr>
        <w:spacing w:after="0" w:line="240" w:lineRule="auto"/>
        <w:jc w:val="center"/>
        <w:rPr>
          <w:rFonts w:ascii="EasyReading" w:hAnsi="EasyReading"/>
          <w:b/>
          <w:iCs/>
          <w:sz w:val="24"/>
          <w:szCs w:val="24"/>
        </w:rPr>
      </w:pPr>
      <w:r w:rsidRPr="008A7B55">
        <w:rPr>
          <w:rFonts w:ascii="EasyReading" w:hAnsi="EasyReading"/>
          <w:b/>
          <w:iCs/>
          <w:sz w:val="24"/>
          <w:szCs w:val="24"/>
        </w:rPr>
        <w:t>Assemblea UICI Torino</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Sabato 13 aprile, presso la sede operativa di via Nizza 151, è indetta la prima Assemblea Ordinaria Annuale dei soci UICI Torino. L’appuntamento è fissato, in seconda convocazione, per le 9.30. Si tratta di un momento fondamentale per la vita della nostra associazione, per questo invitiamo tutti gli iscritti a partecipare. </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Per avere diritto di voto è necessario aver rinnovato per il 2019 la propria iscrizione all’UICI. Coloro che ancora non l’avessero fatto potranno regolarizzare la loro posizione associativa il giorno stesso dell’assemblea, prima dell’inizio dei lavori. Ricordiamo inoltre che non è possibile farsi rappresentare a mezzo delega. </w:t>
      </w:r>
    </w:p>
    <w:p w:rsidR="00B907BE" w:rsidRPr="007D36F5" w:rsidRDefault="00C701FC" w:rsidP="00B907BE">
      <w:pPr>
        <w:spacing w:after="0" w:line="240" w:lineRule="auto"/>
        <w:jc w:val="both"/>
        <w:rPr>
          <w:rFonts w:ascii="EasyReading" w:hAnsi="EasyReading"/>
          <w:sz w:val="24"/>
          <w:szCs w:val="24"/>
        </w:rPr>
      </w:pPr>
      <w:r w:rsidRPr="00C701FC">
        <w:rPr>
          <w:rFonts w:ascii="EasyReading" w:hAnsi="EasyReading"/>
          <w:iCs/>
          <w:sz w:val="24"/>
          <w:szCs w:val="24"/>
        </w:rPr>
        <w:t xml:space="preserve">L’ordine del giorno e la relazione morale sulle attività svolte nel 2018 sono disponibili sul nostro sito internet </w:t>
      </w:r>
      <w:hyperlink r:id="rId6" w:history="1">
        <w:r w:rsidR="00423AD2" w:rsidRPr="00495188">
          <w:rPr>
            <w:rStyle w:val="Collegamentoipertestuale"/>
            <w:rFonts w:ascii="EasyReading" w:hAnsi="EasyReading"/>
            <w:iCs/>
            <w:sz w:val="24"/>
            <w:szCs w:val="24"/>
          </w:rPr>
          <w:t>www.uictorino.it</w:t>
        </w:r>
      </w:hyperlink>
      <w:r>
        <w:rPr>
          <w:rFonts w:ascii="EasyReading" w:hAnsi="EasyReading"/>
          <w:iCs/>
          <w:sz w:val="24"/>
          <w:szCs w:val="24"/>
        </w:rPr>
        <w:t xml:space="preserve"> </w:t>
      </w:r>
      <w:r w:rsidR="00423AD2">
        <w:rPr>
          <w:rFonts w:ascii="EasyReading" w:hAnsi="EasyReading"/>
          <w:iCs/>
          <w:sz w:val="24"/>
          <w:szCs w:val="24"/>
        </w:rPr>
        <w:t xml:space="preserve">e </w:t>
      </w:r>
      <w:r>
        <w:rPr>
          <w:rFonts w:ascii="EasyReading" w:hAnsi="EasyReading"/>
          <w:iCs/>
          <w:sz w:val="24"/>
          <w:szCs w:val="24"/>
        </w:rPr>
        <w:t>presso i nostri uffici.</w:t>
      </w:r>
      <w:r w:rsidRPr="00C701FC">
        <w:rPr>
          <w:rFonts w:ascii="EasyReading" w:hAnsi="EasyReading"/>
          <w:iCs/>
          <w:sz w:val="24"/>
          <w:szCs w:val="24"/>
        </w:rPr>
        <w:t xml:space="preserve"> </w:t>
      </w:r>
      <w:r w:rsidR="00B907BE" w:rsidRPr="007D36F5">
        <w:rPr>
          <w:rFonts w:ascii="EasyReading" w:hAnsi="EasyReading"/>
          <w:sz w:val="24"/>
          <w:szCs w:val="24"/>
        </w:rPr>
        <w:t xml:space="preserve">Terminati i lavori, per chi lo desidera sarà possibile partecipare al pranzo sociale presso il Ristorante La Stadera in Corso Dante 85 a Torino. </w:t>
      </w:r>
    </w:p>
    <w:p w:rsidR="00B907BE" w:rsidRDefault="00B907BE" w:rsidP="00B907BE">
      <w:pPr>
        <w:spacing w:after="0" w:line="240" w:lineRule="auto"/>
        <w:jc w:val="both"/>
        <w:rPr>
          <w:rFonts w:ascii="EasyReading" w:hAnsi="EasyReading"/>
          <w:sz w:val="24"/>
          <w:szCs w:val="24"/>
        </w:rPr>
      </w:pPr>
      <w:r w:rsidRPr="007D36F5">
        <w:rPr>
          <w:rFonts w:ascii="EasyReading" w:hAnsi="EasyReading"/>
          <w:sz w:val="24"/>
          <w:szCs w:val="24"/>
        </w:rPr>
        <w:t>Di seguito il menu:</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Sfogliatina di asparagi con fontina</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Milanesi di lonza in carpione con zucchini</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Trofie con pesto di pistacchio, calamaretti e bottarga</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Risotto con carciofi e castelmagno</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Filettino di maiale al Morellino di Scansano con chips di patate e agretti olio e limone</w:t>
      </w:r>
    </w:p>
    <w:p w:rsidR="00B907BE" w:rsidRPr="008A7B55" w:rsidRDefault="00B907BE" w:rsidP="00B907BE">
      <w:pPr>
        <w:spacing w:after="0" w:line="240" w:lineRule="auto"/>
        <w:jc w:val="both"/>
        <w:rPr>
          <w:rFonts w:ascii="EasyReading" w:hAnsi="EasyReading"/>
          <w:iCs/>
          <w:sz w:val="24"/>
          <w:szCs w:val="24"/>
        </w:rPr>
      </w:pPr>
      <w:r w:rsidRPr="008A7B55">
        <w:rPr>
          <w:rFonts w:ascii="EasyReading" w:hAnsi="EasyReading"/>
          <w:iCs/>
          <w:sz w:val="24"/>
          <w:szCs w:val="24"/>
        </w:rPr>
        <w:t>Tartufata</w:t>
      </w:r>
    </w:p>
    <w:p w:rsidR="00B907BE" w:rsidRDefault="00B907BE" w:rsidP="00B907BE">
      <w:pPr>
        <w:spacing w:after="0" w:line="240" w:lineRule="auto"/>
        <w:jc w:val="both"/>
        <w:rPr>
          <w:rFonts w:ascii="EasyReading" w:hAnsi="EasyReading"/>
          <w:iCs/>
          <w:sz w:val="24"/>
          <w:szCs w:val="24"/>
        </w:rPr>
      </w:pPr>
      <w:r>
        <w:rPr>
          <w:rFonts w:ascii="EasyReading" w:hAnsi="EasyReading"/>
          <w:iCs/>
          <w:sz w:val="24"/>
          <w:szCs w:val="24"/>
        </w:rPr>
        <w:lastRenderedPageBreak/>
        <w:t>Acqua, vino e caffè.</w:t>
      </w:r>
    </w:p>
    <w:p w:rsidR="00B907BE" w:rsidRPr="008A7B55" w:rsidRDefault="00B907BE" w:rsidP="00B907BE">
      <w:pPr>
        <w:spacing w:after="0" w:line="240" w:lineRule="auto"/>
        <w:jc w:val="both"/>
        <w:rPr>
          <w:rFonts w:ascii="EasyReading" w:hAnsi="EasyReading"/>
          <w:iCs/>
          <w:sz w:val="24"/>
          <w:szCs w:val="24"/>
        </w:rPr>
      </w:pPr>
      <w:r>
        <w:rPr>
          <w:rFonts w:ascii="EasyReading" w:hAnsi="EasyReading"/>
          <w:iCs/>
          <w:sz w:val="24"/>
          <w:szCs w:val="24"/>
        </w:rPr>
        <w:t>Costo, bevande incluse, 32</w:t>
      </w:r>
      <w:r w:rsidRPr="00B907BE">
        <w:rPr>
          <w:rFonts w:ascii="EasyReading" w:hAnsi="EasyReading"/>
          <w:iCs/>
          <w:sz w:val="24"/>
          <w:szCs w:val="24"/>
        </w:rPr>
        <w:t xml:space="preserve"> Euro.</w:t>
      </w:r>
    </w:p>
    <w:p w:rsidR="00C701FC" w:rsidRP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A ciascun socio e a un suo accompagnatore la sezione riconosce un contributo di 10 </w:t>
      </w:r>
      <w:r w:rsidR="009F7284">
        <w:rPr>
          <w:rFonts w:ascii="EasyReading" w:hAnsi="EasyReading"/>
          <w:iCs/>
          <w:sz w:val="24"/>
          <w:szCs w:val="24"/>
        </w:rPr>
        <w:t>Euro</w:t>
      </w:r>
      <w:r w:rsidRPr="00C701FC">
        <w:rPr>
          <w:rFonts w:ascii="EasyReading" w:hAnsi="EasyReading"/>
          <w:iCs/>
          <w:sz w:val="24"/>
          <w:szCs w:val="24"/>
        </w:rPr>
        <w:t xml:space="preserve"> (15 </w:t>
      </w:r>
      <w:r w:rsidR="009F7284">
        <w:rPr>
          <w:rFonts w:ascii="EasyReading" w:hAnsi="EasyReading"/>
          <w:iCs/>
          <w:sz w:val="24"/>
          <w:szCs w:val="24"/>
        </w:rPr>
        <w:t>Euro</w:t>
      </w:r>
      <w:r w:rsidRPr="00C701FC">
        <w:rPr>
          <w:rFonts w:ascii="EasyReading" w:hAnsi="EasyReading"/>
          <w:iCs/>
          <w:sz w:val="24"/>
          <w:szCs w:val="24"/>
        </w:rPr>
        <w:t xml:space="preserve"> per i giovani fino a 25 anni e loro accompagnatori). Per partecipare al pranzo è necessario iscriversi, contattando i nos</w:t>
      </w:r>
      <w:r w:rsidR="009F7284">
        <w:rPr>
          <w:rFonts w:ascii="EasyReading" w:hAnsi="EasyReading"/>
          <w:iCs/>
          <w:sz w:val="24"/>
          <w:szCs w:val="24"/>
        </w:rPr>
        <w:t>tri uffici al numero 011 535567</w:t>
      </w:r>
      <w:r w:rsidRPr="00C701FC">
        <w:rPr>
          <w:rFonts w:ascii="EasyReading" w:hAnsi="EasyReading"/>
          <w:iCs/>
          <w:sz w:val="24"/>
          <w:szCs w:val="24"/>
        </w:rPr>
        <w:t xml:space="preserve"> entro mercoledì 10 aprile. </w:t>
      </w:r>
    </w:p>
    <w:p w:rsidR="00C701FC" w:rsidRDefault="00C701FC" w:rsidP="00C701FC">
      <w:pPr>
        <w:spacing w:after="0" w:line="240" w:lineRule="auto"/>
        <w:jc w:val="both"/>
        <w:rPr>
          <w:rFonts w:ascii="EasyReading" w:hAnsi="EasyReading"/>
          <w:iCs/>
          <w:sz w:val="24"/>
          <w:szCs w:val="24"/>
        </w:rPr>
      </w:pPr>
      <w:r w:rsidRPr="00C701FC">
        <w:rPr>
          <w:rFonts w:ascii="EasyReading" w:hAnsi="EasyReading"/>
          <w:iCs/>
          <w:sz w:val="24"/>
          <w:szCs w:val="24"/>
        </w:rPr>
        <w:t xml:space="preserve"> </w:t>
      </w:r>
    </w:p>
    <w:p w:rsidR="00CF5931" w:rsidRPr="00CF5931" w:rsidRDefault="00CF5931" w:rsidP="00CF5931">
      <w:pPr>
        <w:spacing w:after="0" w:line="240" w:lineRule="auto"/>
        <w:jc w:val="center"/>
        <w:rPr>
          <w:rFonts w:ascii="EasyReading" w:hAnsi="EasyReading"/>
          <w:b/>
          <w:iCs/>
          <w:sz w:val="24"/>
          <w:szCs w:val="24"/>
        </w:rPr>
      </w:pPr>
      <w:r w:rsidRPr="00CF5931">
        <w:rPr>
          <w:rFonts w:ascii="EasyReading" w:hAnsi="EasyReading"/>
          <w:b/>
          <w:iCs/>
          <w:sz w:val="24"/>
          <w:szCs w:val="24"/>
        </w:rPr>
        <w:t>Mezzi GTT: in arrivo adesivi in rilievo per facilitare la validazione di biglietti e tessere</w:t>
      </w:r>
    </w:p>
    <w:p w:rsidR="00CF5931" w:rsidRPr="00CF5931" w:rsidRDefault="00CF5931" w:rsidP="00CF5931">
      <w:pPr>
        <w:spacing w:after="0" w:line="240" w:lineRule="auto"/>
        <w:jc w:val="both"/>
        <w:rPr>
          <w:rFonts w:ascii="EasyReading" w:hAnsi="EasyReading"/>
          <w:iCs/>
          <w:sz w:val="24"/>
          <w:szCs w:val="24"/>
        </w:rPr>
      </w:pPr>
      <w:r w:rsidRPr="00CF5931">
        <w:rPr>
          <w:rFonts w:ascii="EasyReading" w:hAnsi="EasyReading"/>
          <w:iCs/>
          <w:sz w:val="24"/>
          <w:szCs w:val="24"/>
        </w:rPr>
        <w:t>Come noto, da circa un anno, quando si sale su un tram o un autobus a Torino, è necessario “</w:t>
      </w:r>
      <w:proofErr w:type="spellStart"/>
      <w:r w:rsidRPr="00CF5931">
        <w:rPr>
          <w:rFonts w:ascii="EasyReading" w:hAnsi="EasyReading"/>
          <w:iCs/>
          <w:sz w:val="24"/>
          <w:szCs w:val="24"/>
        </w:rPr>
        <w:t>bippare</w:t>
      </w:r>
      <w:proofErr w:type="spellEnd"/>
      <w:r w:rsidRPr="00CF5931">
        <w:rPr>
          <w:rFonts w:ascii="EasyReading" w:hAnsi="EasyReading"/>
          <w:iCs/>
          <w:sz w:val="24"/>
          <w:szCs w:val="24"/>
        </w:rPr>
        <w:t xml:space="preserve">”, cioè validare il titolo di viaggio, avvicinandolo a un’apposita macchina. Per chi non vede o vede poco questo gesto non è così scontato. Per facilitare le operazioni, GTT (Gruppo Torinese Trasporti) adotterà degli adesivi in rilievo che aiuteranno a individuare il punto esatto in cui avvicinare il biglietto o la tessera di libera circolazione. Ricordiamo comunque che, riguardo alla validazione dei titoli di viaggio, per le persone disabili, soprattutto negli orari di maggior affollamento dei mezzi, è previsto un certo margine di tolleranza. </w:t>
      </w:r>
    </w:p>
    <w:p w:rsidR="00CF5931" w:rsidRPr="00CF5931" w:rsidRDefault="00CF5931" w:rsidP="00CF5931">
      <w:pPr>
        <w:spacing w:after="0" w:line="240" w:lineRule="auto"/>
        <w:jc w:val="both"/>
        <w:rPr>
          <w:rFonts w:ascii="EasyReading" w:hAnsi="EasyReading"/>
          <w:iCs/>
          <w:sz w:val="24"/>
          <w:szCs w:val="24"/>
        </w:rPr>
      </w:pPr>
      <w:r w:rsidRPr="00CF5931">
        <w:rPr>
          <w:rFonts w:ascii="EasyReading" w:hAnsi="EasyReading"/>
          <w:iCs/>
          <w:sz w:val="24"/>
          <w:szCs w:val="24"/>
        </w:rPr>
        <w:t xml:space="preserve"> </w:t>
      </w:r>
    </w:p>
    <w:p w:rsidR="00CF5931" w:rsidRPr="00CF5931" w:rsidRDefault="00CF5931" w:rsidP="00CF5931">
      <w:pPr>
        <w:spacing w:after="0" w:line="240" w:lineRule="auto"/>
        <w:jc w:val="center"/>
        <w:rPr>
          <w:rFonts w:ascii="EasyReading" w:hAnsi="EasyReading"/>
          <w:b/>
          <w:iCs/>
          <w:sz w:val="24"/>
          <w:szCs w:val="24"/>
        </w:rPr>
      </w:pPr>
      <w:proofErr w:type="spellStart"/>
      <w:r w:rsidRPr="00CF5931">
        <w:rPr>
          <w:rFonts w:ascii="EasyReading" w:hAnsi="EasyReading"/>
          <w:b/>
          <w:iCs/>
          <w:sz w:val="24"/>
          <w:szCs w:val="24"/>
        </w:rPr>
        <w:t>Audiofilm</w:t>
      </w:r>
      <w:proofErr w:type="spellEnd"/>
    </w:p>
    <w:p w:rsidR="003D4CF2" w:rsidRDefault="00CF5931" w:rsidP="00CF5931">
      <w:pPr>
        <w:spacing w:after="0" w:line="240" w:lineRule="auto"/>
        <w:jc w:val="both"/>
        <w:rPr>
          <w:rFonts w:ascii="EasyReading" w:hAnsi="EasyReading"/>
          <w:iCs/>
          <w:sz w:val="24"/>
          <w:szCs w:val="24"/>
        </w:rPr>
      </w:pPr>
      <w:r w:rsidRPr="00CF5931">
        <w:rPr>
          <w:rFonts w:ascii="EasyReading" w:hAnsi="EasyReading"/>
          <w:iCs/>
          <w:sz w:val="24"/>
          <w:szCs w:val="24"/>
        </w:rPr>
        <w:t xml:space="preserve">Giovedì 11 aprile, a partire dalle 15.30, il gruppo anziani della nostra sezione organizza la proiezione di un </w:t>
      </w:r>
      <w:proofErr w:type="spellStart"/>
      <w:r w:rsidRPr="00CF5931">
        <w:rPr>
          <w:rFonts w:ascii="EasyReading" w:hAnsi="EasyReading"/>
          <w:iCs/>
          <w:sz w:val="24"/>
          <w:szCs w:val="24"/>
        </w:rPr>
        <w:t>audiofilm</w:t>
      </w:r>
      <w:proofErr w:type="spellEnd"/>
      <w:r w:rsidRPr="00CF5931">
        <w:rPr>
          <w:rFonts w:ascii="EasyReading" w:hAnsi="EasyReading"/>
          <w:iCs/>
          <w:sz w:val="24"/>
          <w:szCs w:val="24"/>
        </w:rPr>
        <w:t xml:space="preserve">, un prodotto di derivazione cinematografica, ma nel quale l’intera narrazione è affidata al sonoro, con dialoghi, descrizioni, rumori ambientali e musiche. Il titolo scelto per questo appuntamento è “Le cinquanta primavere”. Siamo </w:t>
      </w:r>
      <w:r w:rsidR="009C7FCB">
        <w:rPr>
          <w:rFonts w:ascii="EasyReading" w:hAnsi="EasyReading"/>
          <w:iCs/>
          <w:sz w:val="24"/>
          <w:szCs w:val="24"/>
        </w:rPr>
        <w:t>tutti invitati a partecipare dando la propria adesione presso gli uffici sezionali entro mercoledì 10 aprile.</w:t>
      </w:r>
      <w:bookmarkStart w:id="0" w:name="_GoBack"/>
      <w:bookmarkEnd w:id="0"/>
    </w:p>
    <w:p w:rsidR="00CF5931" w:rsidRDefault="00CF5931" w:rsidP="00CF5931">
      <w:pPr>
        <w:spacing w:after="0" w:line="240" w:lineRule="auto"/>
        <w:jc w:val="both"/>
        <w:rPr>
          <w:rFonts w:ascii="EasyReading" w:hAnsi="EasyReading"/>
          <w:iCs/>
          <w:sz w:val="24"/>
          <w:szCs w:val="24"/>
        </w:rPr>
      </w:pPr>
    </w:p>
    <w:p w:rsidR="00B907BE" w:rsidRPr="007D36F5" w:rsidRDefault="00B907BE" w:rsidP="00B907BE">
      <w:pPr>
        <w:spacing w:after="0" w:line="240" w:lineRule="auto"/>
        <w:jc w:val="center"/>
        <w:rPr>
          <w:rFonts w:ascii="EasyReading" w:hAnsi="EasyReading"/>
          <w:b/>
          <w:sz w:val="24"/>
          <w:szCs w:val="24"/>
        </w:rPr>
      </w:pPr>
      <w:r>
        <w:rPr>
          <w:rFonts w:ascii="EasyReading" w:hAnsi="EasyReading"/>
          <w:b/>
          <w:sz w:val="24"/>
          <w:szCs w:val="24"/>
        </w:rPr>
        <w:t>Campagna fiscale 2019</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Sta per i</w:t>
      </w:r>
      <w:r>
        <w:rPr>
          <w:rFonts w:ascii="EasyReading" w:hAnsi="EasyReading"/>
          <w:sz w:val="24"/>
          <w:szCs w:val="24"/>
        </w:rPr>
        <w:t>niziare la campagna fiscale 2019</w:t>
      </w:r>
      <w:r w:rsidRPr="007D36F5">
        <w:rPr>
          <w:rFonts w:ascii="EasyReading" w:hAnsi="EasyReading"/>
          <w:sz w:val="24"/>
          <w:szCs w:val="24"/>
        </w:rPr>
        <w:t>: il periodo della dichiarazione dei redditi è ormai alle porte. Anche quest'anno la nostra sezione ha attivato uno sportello di consulenza fiscale a tariffe agevolate, in convenzione con il CAF Anmil Torino. Sarà possibile ricevere assistenza per la compilazione dei modelli 730 e Unico. Il servizio a tariffe agevolate è riservato ai soci UICI Torino in regola con il tesseramento e ai loro familiari. Per fissare un appuntamento è necessario contattare la nostra segreteria al numero 011535567.</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Il tariffario e l’elenco dei documenti richiesti per la compilazione della dichiarazione dei redditi saranno pubblicati a breve sul sito www.uictorino.it. Inoltre potranno essere inviati via e-mail o ritirati presso i nostri uffici in formato cartaceo.</w:t>
      </w:r>
    </w:p>
    <w:p w:rsidR="000C26EC" w:rsidRPr="000C26EC" w:rsidRDefault="000C26EC" w:rsidP="000C26EC">
      <w:pPr>
        <w:spacing w:after="0" w:line="240" w:lineRule="auto"/>
        <w:jc w:val="both"/>
        <w:rPr>
          <w:rFonts w:ascii="EasyReading" w:hAnsi="EasyReading"/>
          <w:iCs/>
          <w:sz w:val="24"/>
          <w:szCs w:val="24"/>
        </w:rPr>
      </w:pPr>
    </w:p>
    <w:p w:rsidR="000C26EC" w:rsidRPr="000C26EC" w:rsidRDefault="000C26EC" w:rsidP="000C26EC">
      <w:pPr>
        <w:spacing w:after="0" w:line="240" w:lineRule="auto"/>
        <w:jc w:val="center"/>
        <w:rPr>
          <w:rFonts w:ascii="EasyReading" w:hAnsi="EasyReading"/>
          <w:b/>
          <w:iCs/>
          <w:sz w:val="24"/>
          <w:szCs w:val="24"/>
        </w:rPr>
      </w:pPr>
      <w:r w:rsidRPr="000C26EC">
        <w:rPr>
          <w:rFonts w:ascii="EasyReading" w:hAnsi="EasyReading"/>
          <w:b/>
          <w:iCs/>
          <w:sz w:val="24"/>
          <w:szCs w:val="24"/>
        </w:rPr>
        <w:t>Detrazione Irpef mantenimento cane guida</w:t>
      </w:r>
    </w:p>
    <w:p w:rsidR="000C26EC" w:rsidRDefault="000C26EC" w:rsidP="000C26EC">
      <w:pPr>
        <w:spacing w:after="0" w:line="240" w:lineRule="auto"/>
        <w:jc w:val="both"/>
        <w:rPr>
          <w:rFonts w:ascii="EasyReading" w:hAnsi="EasyReading"/>
          <w:iCs/>
          <w:sz w:val="24"/>
          <w:szCs w:val="24"/>
        </w:rPr>
      </w:pPr>
      <w:r w:rsidRPr="000C26EC">
        <w:rPr>
          <w:rFonts w:ascii="EasyReading" w:hAnsi="EasyReading"/>
          <w:iCs/>
          <w:sz w:val="24"/>
          <w:szCs w:val="24"/>
        </w:rPr>
        <w:t xml:space="preserve">La legge di bilancio 2019 introduce una novità che riguarda le detrazioni fiscali per chi ha un cane guida. L’importo detraibile per le spese di mantenimento dell’animale sale a 1.000 Euro (in precedenza era di 516,46 Euro). Si tratta di una detrazione forfetaria Irpef. Ricordiamo che riguarda il mantenimento e non l’acquisto del cane e precisiamo che è consentita solo alla persona non vedente e non può essere estesa al familiare di cui egli eventualmente sia a carico. Per giustificare la spesa non è necessario presentare alcun documento. </w:t>
      </w:r>
    </w:p>
    <w:p w:rsidR="005679FF" w:rsidRPr="00CE295A" w:rsidRDefault="005679FF" w:rsidP="00CE295A">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già possibile richiedere il servizio di assistenza, che sarà attivo il mercoledì dalle 9 alle 12 e il giovedì dalle 16 alle 19 (massimo 4 assistenze per ogni turno). Il servizio è gratuito, ma deve essere prenotato telefonando al numero 0117074759 oppure 0117074762.</w:t>
      </w:r>
    </w:p>
    <w:p w:rsidR="00DA0EFB" w:rsidRDefault="00DA0EFB"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lastRenderedPageBreak/>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220A79" w:rsidRDefault="00220A79" w:rsidP="00C510DD">
      <w:pPr>
        <w:spacing w:after="0" w:line="240" w:lineRule="auto"/>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7B2224" w:rsidRDefault="007B2224"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 xml:space="preserve">Ricordiamo che, al fine di essere sempre più vicina alle esigenze dei soci, la sezione UICI di Torino ha attivato uno sportello di consulenza legale presso i propri uffici. La consulenza legale sarà offerta gratuitamente dal Presidente nonché Avvocato Franco Lepore a 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L'Avv. Lepore sarà lieto di ricevere tutti gli interessati direttamente presso la sede UICI di Corso Vittorio Emanuele 63, previo appuntamento telefonico al numero 011/535567, tutti i giovedì dalle ore 17.00 alle ore 18.00. 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lavorativi e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8578AF" w:rsidRDefault="008578AF" w:rsidP="008578AF">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Pr>
          <w:rFonts w:ascii="EasyReading" w:hAnsi="EasyReading"/>
          <w:sz w:val="24"/>
          <w:szCs w:val="24"/>
        </w:rPr>
        <w:t>•</w:t>
      </w:r>
      <w:r>
        <w:rPr>
          <w:rFonts w:ascii="EasyReading" w:hAnsi="EasyReading"/>
          <w:sz w:val="24"/>
          <w:szCs w:val="24"/>
        </w:rPr>
        <w:tab/>
      </w:r>
      <w:r w:rsidRPr="006562AC">
        <w:rPr>
          <w:rFonts w:ascii="EasyReading" w:hAnsi="EasyReading"/>
          <w:b/>
          <w:sz w:val="24"/>
          <w:szCs w:val="24"/>
        </w:rPr>
        <w:t>Mercoledì 10 Aprile</w:t>
      </w:r>
      <w:r>
        <w:rPr>
          <w:rFonts w:ascii="EasyReading" w:hAnsi="EasyReading"/>
          <w:sz w:val="24"/>
          <w:szCs w:val="24"/>
        </w:rPr>
        <w:t xml:space="preserve"> -</w:t>
      </w:r>
      <w:r w:rsidRPr="006562AC">
        <w:rPr>
          <w:rFonts w:ascii="EasyReading" w:hAnsi="EasyReading"/>
          <w:sz w:val="24"/>
          <w:szCs w:val="24"/>
        </w:rPr>
        <w:t xml:space="preserve"> ore 21</w:t>
      </w:r>
      <w:r>
        <w:rPr>
          <w:rFonts w:ascii="EasyReading" w:hAnsi="EasyReading"/>
          <w:sz w:val="24"/>
          <w:szCs w:val="24"/>
        </w:rPr>
        <w:t xml:space="preserve"> -</w:t>
      </w:r>
      <w:r w:rsidRPr="006562AC">
        <w:rPr>
          <w:rFonts w:ascii="EasyReading" w:hAnsi="EasyReading"/>
          <w:sz w:val="24"/>
          <w:szCs w:val="24"/>
        </w:rPr>
        <w:t xml:space="preserve">  Il Dott. Guido </w:t>
      </w:r>
      <w:proofErr w:type="spellStart"/>
      <w:r w:rsidRPr="006562AC">
        <w:rPr>
          <w:rFonts w:ascii="EasyReading" w:hAnsi="EasyReading"/>
          <w:sz w:val="24"/>
          <w:szCs w:val="24"/>
        </w:rPr>
        <w:t>Giorza</w:t>
      </w:r>
      <w:proofErr w:type="spellEnd"/>
      <w:r w:rsidRPr="006562AC">
        <w:rPr>
          <w:rFonts w:ascii="EasyReading" w:hAnsi="EasyReading"/>
          <w:sz w:val="24"/>
          <w:szCs w:val="24"/>
        </w:rPr>
        <w:t xml:space="preserve"> ci propone un breve viaggio nella storia dei nostri Borghi. Partendo dalle </w:t>
      </w:r>
      <w:proofErr w:type="gramStart"/>
      <w:r w:rsidRPr="006562AC">
        <w:rPr>
          <w:rFonts w:ascii="EasyReading" w:hAnsi="EasyReading"/>
          <w:sz w:val="24"/>
          <w:szCs w:val="24"/>
        </w:rPr>
        <w:t>borgate  a</w:t>
      </w:r>
      <w:proofErr w:type="gramEnd"/>
      <w:r w:rsidRPr="006562AC">
        <w:rPr>
          <w:rFonts w:ascii="EasyReading" w:hAnsi="EasyReading"/>
          <w:sz w:val="24"/>
          <w:szCs w:val="24"/>
        </w:rPr>
        <w:t xml:space="preserve"> nord est, per esempio Barriera di Milano, terra di operai, passando a nord ovest per quella dei Castelli, a sud ovest per quella delle fabbriche e le ville e infine arrivando a quelle di Borgo Po e delle colline. Scopriremo aspetti particolari e poco conosciuti dei Quartieri in cui viviamo oggi per apprezzarli maggiormente.</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Giovedì</w:t>
      </w:r>
      <w:proofErr w:type="gramEnd"/>
      <w:r w:rsidRPr="006562AC">
        <w:rPr>
          <w:rFonts w:ascii="EasyReading" w:hAnsi="EasyReading"/>
          <w:b/>
          <w:sz w:val="24"/>
          <w:szCs w:val="24"/>
        </w:rPr>
        <w:t xml:space="preserve"> 11 Aprile</w:t>
      </w:r>
      <w:r>
        <w:rPr>
          <w:rFonts w:ascii="EasyReading" w:hAnsi="EasyReading"/>
          <w:sz w:val="24"/>
          <w:szCs w:val="24"/>
        </w:rPr>
        <w:t xml:space="preserve"> -</w:t>
      </w:r>
      <w:r w:rsidRPr="006562AC">
        <w:rPr>
          <w:rFonts w:ascii="EasyReading" w:hAnsi="EasyReading"/>
          <w:sz w:val="24"/>
          <w:szCs w:val="24"/>
        </w:rPr>
        <w:t xml:space="preserve"> ore 21</w:t>
      </w:r>
      <w:r>
        <w:rPr>
          <w:rFonts w:ascii="EasyReading" w:hAnsi="EasyReading"/>
          <w:sz w:val="24"/>
          <w:szCs w:val="24"/>
        </w:rPr>
        <w:t xml:space="preserve"> -</w:t>
      </w:r>
      <w:r w:rsidRPr="006562AC">
        <w:rPr>
          <w:rFonts w:ascii="EasyReading" w:hAnsi="EasyReading"/>
          <w:sz w:val="24"/>
          <w:szCs w:val="24"/>
        </w:rPr>
        <w:t xml:space="preserve"> Riunione del CONSIGLIO DIRETTIVO</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t>Mercoledì 17</w:t>
      </w:r>
      <w:r>
        <w:rPr>
          <w:rFonts w:ascii="EasyReading" w:hAnsi="EasyReading"/>
          <w:sz w:val="24"/>
          <w:szCs w:val="24"/>
        </w:rPr>
        <w:t xml:space="preserve"> Aprile -</w:t>
      </w:r>
      <w:r w:rsidRPr="006562AC">
        <w:rPr>
          <w:rFonts w:ascii="EasyReading" w:hAnsi="EasyReading"/>
          <w:sz w:val="24"/>
          <w:szCs w:val="24"/>
        </w:rPr>
        <w:t xml:space="preserve"> ore </w:t>
      </w:r>
      <w:proofErr w:type="gramStart"/>
      <w:r w:rsidRPr="006562AC">
        <w:rPr>
          <w:rFonts w:ascii="EasyReading" w:hAnsi="EasyReading"/>
          <w:sz w:val="24"/>
          <w:szCs w:val="24"/>
        </w:rPr>
        <w:t>21  SERATA</w:t>
      </w:r>
      <w:proofErr w:type="gramEnd"/>
      <w:r w:rsidRPr="006562AC">
        <w:rPr>
          <w:rFonts w:ascii="EasyReading" w:hAnsi="EasyReading"/>
          <w:sz w:val="24"/>
          <w:szCs w:val="24"/>
        </w:rPr>
        <w:t xml:space="preserve"> DEGLI AUGURI PASQUALI</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 xml:space="preserve">Porgiamo a tutti un sincero augurio di Buona Pasqua </w:t>
      </w:r>
      <w:proofErr w:type="spellStart"/>
      <w:r w:rsidRPr="006562AC">
        <w:rPr>
          <w:rFonts w:ascii="EasyReading" w:hAnsi="EasyReading"/>
          <w:sz w:val="24"/>
          <w:szCs w:val="24"/>
        </w:rPr>
        <w:t>affinchè</w:t>
      </w:r>
      <w:proofErr w:type="spellEnd"/>
      <w:r w:rsidRPr="006562AC">
        <w:rPr>
          <w:rFonts w:ascii="EasyReading" w:hAnsi="EasyReading"/>
          <w:sz w:val="24"/>
          <w:szCs w:val="24"/>
        </w:rPr>
        <w:t xml:space="preserve"> in tutte le famiglie regni serenità e per tanti popoli regnino pace e concordia. Come di consueto festeggeremo con la colomba e un brindisi a cui speriamo </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partecipiate in molti.</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Mercoledì</w:t>
      </w:r>
      <w:proofErr w:type="gramEnd"/>
      <w:r w:rsidRPr="006562AC">
        <w:rPr>
          <w:rFonts w:ascii="EasyReading" w:hAnsi="EasyReading"/>
          <w:b/>
          <w:sz w:val="24"/>
          <w:szCs w:val="24"/>
        </w:rPr>
        <w:t xml:space="preserve"> 24 Aprile</w:t>
      </w:r>
      <w:r>
        <w:rPr>
          <w:rFonts w:ascii="EasyReading" w:hAnsi="EasyReading"/>
          <w:sz w:val="24"/>
          <w:szCs w:val="24"/>
        </w:rPr>
        <w:t xml:space="preserve"> -</w:t>
      </w:r>
      <w:r w:rsidRPr="006562AC">
        <w:rPr>
          <w:rFonts w:ascii="EasyReading" w:hAnsi="EasyReading"/>
          <w:sz w:val="24"/>
          <w:szCs w:val="24"/>
        </w:rPr>
        <w:t xml:space="preserve"> FESTIVO. La sede è chiusa.</w:t>
      </w:r>
    </w:p>
    <w:p w:rsidR="006562AC" w:rsidRPr="006562AC" w:rsidRDefault="006562AC" w:rsidP="006562AC">
      <w:pPr>
        <w:spacing w:after="0" w:line="240" w:lineRule="auto"/>
        <w:jc w:val="both"/>
        <w:rPr>
          <w:rFonts w:ascii="EasyReading" w:hAnsi="EasyReading"/>
          <w:sz w:val="24"/>
          <w:szCs w:val="24"/>
        </w:rPr>
      </w:pPr>
    </w:p>
    <w:p w:rsidR="006562AC" w:rsidRPr="008578AF"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Mercoledì  1</w:t>
      </w:r>
      <w:proofErr w:type="gramEnd"/>
      <w:r w:rsidRPr="006562AC">
        <w:rPr>
          <w:rFonts w:ascii="EasyReading" w:hAnsi="EasyReading"/>
          <w:b/>
          <w:sz w:val="24"/>
          <w:szCs w:val="24"/>
        </w:rPr>
        <w:t xml:space="preserve"> Maggio</w:t>
      </w:r>
      <w:r>
        <w:rPr>
          <w:rFonts w:ascii="EasyReading" w:hAnsi="EasyReading"/>
          <w:sz w:val="24"/>
          <w:szCs w:val="24"/>
        </w:rPr>
        <w:t xml:space="preserve"> -</w:t>
      </w:r>
      <w:r w:rsidRPr="006562AC">
        <w:rPr>
          <w:rFonts w:ascii="EasyReading" w:hAnsi="EasyReading"/>
          <w:sz w:val="24"/>
          <w:szCs w:val="24"/>
        </w:rPr>
        <w:t xml:space="preserve"> La sede è chiusa per festività.</w:t>
      </w:r>
    </w:p>
    <w:sectPr w:rsidR="006562AC" w:rsidRPr="008578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asyReading">
    <w:panose1 w:val="02000506040000020003"/>
    <w:charset w:val="00"/>
    <w:family w:val="auto"/>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9EE"/>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 w15:restartNumberingAfterBreak="0">
    <w:nsid w:val="05E727CD"/>
    <w:multiLevelType w:val="hybridMultilevel"/>
    <w:tmpl w:val="40DC8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8327C"/>
    <w:multiLevelType w:val="hybridMultilevel"/>
    <w:tmpl w:val="DF705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A3262"/>
    <w:multiLevelType w:val="hybridMultilevel"/>
    <w:tmpl w:val="4EA6944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237F7C"/>
    <w:multiLevelType w:val="hybridMultilevel"/>
    <w:tmpl w:val="F2F66EC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D411AE"/>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9256221"/>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7" w15:restartNumberingAfterBreak="0">
    <w:nsid w:val="1B926678"/>
    <w:multiLevelType w:val="hybridMultilevel"/>
    <w:tmpl w:val="EA0C6C48"/>
    <w:lvl w:ilvl="0" w:tplc="B82CE32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7D6059"/>
    <w:multiLevelType w:val="hybridMultilevel"/>
    <w:tmpl w:val="CFBE568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9F019E1"/>
    <w:multiLevelType w:val="hybridMultilevel"/>
    <w:tmpl w:val="0EFC312A"/>
    <w:lvl w:ilvl="0" w:tplc="B2FA8D5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B67B1"/>
    <w:multiLevelType w:val="hybridMultilevel"/>
    <w:tmpl w:val="9F065B0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50479E"/>
    <w:multiLevelType w:val="hybridMultilevel"/>
    <w:tmpl w:val="9BBA9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530BE"/>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751E92"/>
    <w:multiLevelType w:val="hybridMultilevel"/>
    <w:tmpl w:val="AAB08E52"/>
    <w:lvl w:ilvl="0" w:tplc="F2426882">
      <w:numFmt w:val="bullet"/>
      <w:lvlText w:val="-"/>
      <w:lvlJc w:val="left"/>
      <w:pPr>
        <w:ind w:left="720" w:hanging="360"/>
      </w:pPr>
      <w:rPr>
        <w:rFonts w:ascii="EasyReading" w:eastAsia="Calibri" w:hAnsi="EasyReadin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427A11"/>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6917517"/>
    <w:multiLevelType w:val="hybridMultilevel"/>
    <w:tmpl w:val="6EE47C6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D753B0"/>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6120E"/>
    <w:multiLevelType w:val="hybridMultilevel"/>
    <w:tmpl w:val="883866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E47F1E"/>
    <w:multiLevelType w:val="hybridMultilevel"/>
    <w:tmpl w:val="092C3004"/>
    <w:lvl w:ilvl="0" w:tplc="7F72A5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02621C"/>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C65AD"/>
    <w:multiLevelType w:val="hybridMultilevel"/>
    <w:tmpl w:val="DF6E2E5E"/>
    <w:lvl w:ilvl="0" w:tplc="CDA025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5D78C8"/>
    <w:multiLevelType w:val="hybridMultilevel"/>
    <w:tmpl w:val="98FC80A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04E623A"/>
    <w:multiLevelType w:val="hybridMultilevel"/>
    <w:tmpl w:val="16726BA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EB524D"/>
    <w:multiLevelType w:val="hybridMultilevel"/>
    <w:tmpl w:val="4F26F476"/>
    <w:lvl w:ilvl="0" w:tplc="0B3E8A7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4C504F"/>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71107E"/>
    <w:multiLevelType w:val="hybridMultilevel"/>
    <w:tmpl w:val="C6AEAD4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7C7A27"/>
    <w:multiLevelType w:val="hybridMultilevel"/>
    <w:tmpl w:val="D5CED54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AA7F21"/>
    <w:multiLevelType w:val="hybridMultilevel"/>
    <w:tmpl w:val="D55A5F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DE0771"/>
    <w:multiLevelType w:val="hybridMultilevel"/>
    <w:tmpl w:val="B810DFC2"/>
    <w:lvl w:ilvl="0" w:tplc="B33CB9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FF5455"/>
    <w:multiLevelType w:val="hybridMultilevel"/>
    <w:tmpl w:val="4AF02C9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71236B2"/>
    <w:multiLevelType w:val="hybridMultilevel"/>
    <w:tmpl w:val="388484F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CD2C0B"/>
    <w:multiLevelType w:val="hybridMultilevel"/>
    <w:tmpl w:val="CBCCD76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0"/>
  </w:num>
  <w:num w:numId="3">
    <w:abstractNumId w:val="19"/>
  </w:num>
  <w:num w:numId="4">
    <w:abstractNumId w:val="21"/>
  </w:num>
  <w:num w:numId="5">
    <w:abstractNumId w:val="11"/>
  </w:num>
  <w:num w:numId="6">
    <w:abstractNumId w:val="28"/>
  </w:num>
  <w:num w:numId="7">
    <w:abstractNumId w:val="31"/>
  </w:num>
  <w:num w:numId="8">
    <w:abstractNumId w:val="0"/>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12"/>
  </w:num>
  <w:num w:numId="23">
    <w:abstractNumId w:val="17"/>
  </w:num>
  <w:num w:numId="24">
    <w:abstractNumId w:val="23"/>
  </w:num>
  <w:num w:numId="25">
    <w:abstractNumId w:val="24"/>
  </w:num>
  <w:num w:numId="26">
    <w:abstractNumId w:val="20"/>
  </w:num>
  <w:num w:numId="27">
    <w:abstractNumId w:val="25"/>
  </w:num>
  <w:num w:numId="28">
    <w:abstractNumId w:val="2"/>
  </w:num>
  <w:num w:numId="29">
    <w:abstractNumId w:val="18"/>
  </w:num>
  <w:num w:numId="30">
    <w:abstractNumId w:val="7"/>
  </w:num>
  <w:num w:numId="31">
    <w:abstractNumId w:val="29"/>
  </w:num>
  <w:num w:numId="32">
    <w:abstractNumId w:val="13"/>
  </w:num>
  <w:num w:numId="33">
    <w:abstractNumId w:val="27"/>
  </w:num>
  <w:num w:numId="34">
    <w:abstractNumId w:val="32"/>
  </w:num>
  <w:num w:numId="35">
    <w:abstractNumId w:val="26"/>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5233"/>
    <w:rsid w:val="0000698A"/>
    <w:rsid w:val="00010332"/>
    <w:rsid w:val="00013887"/>
    <w:rsid w:val="00013DD7"/>
    <w:rsid w:val="00015AEC"/>
    <w:rsid w:val="00023087"/>
    <w:rsid w:val="0002497C"/>
    <w:rsid w:val="00034F4A"/>
    <w:rsid w:val="00052B13"/>
    <w:rsid w:val="00054726"/>
    <w:rsid w:val="000576C5"/>
    <w:rsid w:val="00057EE7"/>
    <w:rsid w:val="00072979"/>
    <w:rsid w:val="00077F13"/>
    <w:rsid w:val="000815F4"/>
    <w:rsid w:val="000842FD"/>
    <w:rsid w:val="000847B1"/>
    <w:rsid w:val="000905F3"/>
    <w:rsid w:val="00092882"/>
    <w:rsid w:val="00095806"/>
    <w:rsid w:val="000A60CA"/>
    <w:rsid w:val="000B7645"/>
    <w:rsid w:val="000C26EC"/>
    <w:rsid w:val="000C66B2"/>
    <w:rsid w:val="000D12F1"/>
    <w:rsid w:val="000D1BB2"/>
    <w:rsid w:val="000D7406"/>
    <w:rsid w:val="000E263A"/>
    <w:rsid w:val="000E370F"/>
    <w:rsid w:val="000E7C99"/>
    <w:rsid w:val="000F2838"/>
    <w:rsid w:val="000F37A9"/>
    <w:rsid w:val="00103016"/>
    <w:rsid w:val="00105BEA"/>
    <w:rsid w:val="0010615B"/>
    <w:rsid w:val="001159D4"/>
    <w:rsid w:val="00117228"/>
    <w:rsid w:val="001222C4"/>
    <w:rsid w:val="00127295"/>
    <w:rsid w:val="00130C1C"/>
    <w:rsid w:val="00141499"/>
    <w:rsid w:val="00144440"/>
    <w:rsid w:val="00163F40"/>
    <w:rsid w:val="00174253"/>
    <w:rsid w:val="00174263"/>
    <w:rsid w:val="00174419"/>
    <w:rsid w:val="00175129"/>
    <w:rsid w:val="001804DE"/>
    <w:rsid w:val="00184C73"/>
    <w:rsid w:val="00192A8A"/>
    <w:rsid w:val="00195B87"/>
    <w:rsid w:val="001A3A62"/>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50CDA"/>
    <w:rsid w:val="002646EE"/>
    <w:rsid w:val="00267231"/>
    <w:rsid w:val="00274284"/>
    <w:rsid w:val="002742E4"/>
    <w:rsid w:val="002801DD"/>
    <w:rsid w:val="002806AF"/>
    <w:rsid w:val="00281D12"/>
    <w:rsid w:val="002874BE"/>
    <w:rsid w:val="00291875"/>
    <w:rsid w:val="00297A40"/>
    <w:rsid w:val="002A2799"/>
    <w:rsid w:val="002B1B31"/>
    <w:rsid w:val="002B65C3"/>
    <w:rsid w:val="002B6C36"/>
    <w:rsid w:val="002C51C6"/>
    <w:rsid w:val="002D474E"/>
    <w:rsid w:val="002E02AC"/>
    <w:rsid w:val="002E0C98"/>
    <w:rsid w:val="002E648B"/>
    <w:rsid w:val="002F1135"/>
    <w:rsid w:val="002F28B3"/>
    <w:rsid w:val="002F2A85"/>
    <w:rsid w:val="00306B7A"/>
    <w:rsid w:val="00306BAD"/>
    <w:rsid w:val="00307570"/>
    <w:rsid w:val="0031248F"/>
    <w:rsid w:val="00324081"/>
    <w:rsid w:val="00334752"/>
    <w:rsid w:val="00336436"/>
    <w:rsid w:val="00342B77"/>
    <w:rsid w:val="00342E92"/>
    <w:rsid w:val="0034748C"/>
    <w:rsid w:val="00352238"/>
    <w:rsid w:val="003540B5"/>
    <w:rsid w:val="00362AEE"/>
    <w:rsid w:val="003655C8"/>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B5BFE"/>
    <w:rsid w:val="003B5D9C"/>
    <w:rsid w:val="003C56F7"/>
    <w:rsid w:val="003C6169"/>
    <w:rsid w:val="003D1323"/>
    <w:rsid w:val="003D4CF2"/>
    <w:rsid w:val="003D64C6"/>
    <w:rsid w:val="003E07D2"/>
    <w:rsid w:val="003E3CC6"/>
    <w:rsid w:val="003E55DD"/>
    <w:rsid w:val="003E5652"/>
    <w:rsid w:val="003F51DF"/>
    <w:rsid w:val="003F5502"/>
    <w:rsid w:val="00401B5D"/>
    <w:rsid w:val="0041143B"/>
    <w:rsid w:val="00412C9F"/>
    <w:rsid w:val="004133E3"/>
    <w:rsid w:val="004220E3"/>
    <w:rsid w:val="00423AD2"/>
    <w:rsid w:val="00430AF3"/>
    <w:rsid w:val="004318E6"/>
    <w:rsid w:val="00433D3F"/>
    <w:rsid w:val="004372FE"/>
    <w:rsid w:val="00437B48"/>
    <w:rsid w:val="0044268F"/>
    <w:rsid w:val="00461DC2"/>
    <w:rsid w:val="004620DA"/>
    <w:rsid w:val="004630E3"/>
    <w:rsid w:val="00477A12"/>
    <w:rsid w:val="00480A5E"/>
    <w:rsid w:val="00486793"/>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1ABA"/>
    <w:rsid w:val="004F21E2"/>
    <w:rsid w:val="004F23B3"/>
    <w:rsid w:val="004F6775"/>
    <w:rsid w:val="004F7E76"/>
    <w:rsid w:val="00502422"/>
    <w:rsid w:val="00511446"/>
    <w:rsid w:val="005135A9"/>
    <w:rsid w:val="00513870"/>
    <w:rsid w:val="00513A26"/>
    <w:rsid w:val="0052596B"/>
    <w:rsid w:val="00537DEB"/>
    <w:rsid w:val="00542D20"/>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E2B77"/>
    <w:rsid w:val="005E5F6B"/>
    <w:rsid w:val="005F3A78"/>
    <w:rsid w:val="005F4317"/>
    <w:rsid w:val="005F7548"/>
    <w:rsid w:val="00600B01"/>
    <w:rsid w:val="00600C26"/>
    <w:rsid w:val="006109DB"/>
    <w:rsid w:val="0062085A"/>
    <w:rsid w:val="00621A43"/>
    <w:rsid w:val="00621F45"/>
    <w:rsid w:val="00630713"/>
    <w:rsid w:val="00630AA9"/>
    <w:rsid w:val="00630E95"/>
    <w:rsid w:val="0063616C"/>
    <w:rsid w:val="006406C0"/>
    <w:rsid w:val="0064226F"/>
    <w:rsid w:val="006433C7"/>
    <w:rsid w:val="00645517"/>
    <w:rsid w:val="0064714E"/>
    <w:rsid w:val="006562AC"/>
    <w:rsid w:val="00660F65"/>
    <w:rsid w:val="006613BB"/>
    <w:rsid w:val="00661ADE"/>
    <w:rsid w:val="006637A9"/>
    <w:rsid w:val="00664F9E"/>
    <w:rsid w:val="00665D5E"/>
    <w:rsid w:val="00671277"/>
    <w:rsid w:val="00673DFD"/>
    <w:rsid w:val="00684FF3"/>
    <w:rsid w:val="00692914"/>
    <w:rsid w:val="00695B69"/>
    <w:rsid w:val="0069642F"/>
    <w:rsid w:val="006C2BF5"/>
    <w:rsid w:val="006C798D"/>
    <w:rsid w:val="006D52C6"/>
    <w:rsid w:val="006D7D8F"/>
    <w:rsid w:val="006F13BC"/>
    <w:rsid w:val="006F5A04"/>
    <w:rsid w:val="006F6546"/>
    <w:rsid w:val="00700C09"/>
    <w:rsid w:val="00713C90"/>
    <w:rsid w:val="0071790A"/>
    <w:rsid w:val="007207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722CB"/>
    <w:rsid w:val="007755BE"/>
    <w:rsid w:val="00777340"/>
    <w:rsid w:val="00780A65"/>
    <w:rsid w:val="007833AC"/>
    <w:rsid w:val="0078607B"/>
    <w:rsid w:val="007870D7"/>
    <w:rsid w:val="007902A6"/>
    <w:rsid w:val="00791ED7"/>
    <w:rsid w:val="00797CB1"/>
    <w:rsid w:val="007A0459"/>
    <w:rsid w:val="007A433B"/>
    <w:rsid w:val="007B2224"/>
    <w:rsid w:val="007C1171"/>
    <w:rsid w:val="007C28FB"/>
    <w:rsid w:val="007C4FDC"/>
    <w:rsid w:val="007D2E3A"/>
    <w:rsid w:val="007D36F5"/>
    <w:rsid w:val="007D3D9D"/>
    <w:rsid w:val="007F4569"/>
    <w:rsid w:val="007F788D"/>
    <w:rsid w:val="00800A1D"/>
    <w:rsid w:val="008233FD"/>
    <w:rsid w:val="00826EC1"/>
    <w:rsid w:val="0083209C"/>
    <w:rsid w:val="0083739E"/>
    <w:rsid w:val="00844C9F"/>
    <w:rsid w:val="00846EB2"/>
    <w:rsid w:val="00850471"/>
    <w:rsid w:val="0085194B"/>
    <w:rsid w:val="00856DA7"/>
    <w:rsid w:val="008578AF"/>
    <w:rsid w:val="0086359F"/>
    <w:rsid w:val="00867688"/>
    <w:rsid w:val="008742E5"/>
    <w:rsid w:val="00881DD3"/>
    <w:rsid w:val="0088709F"/>
    <w:rsid w:val="008871E0"/>
    <w:rsid w:val="00890E43"/>
    <w:rsid w:val="008A67E8"/>
    <w:rsid w:val="008A7B55"/>
    <w:rsid w:val="008B0CC6"/>
    <w:rsid w:val="008B321F"/>
    <w:rsid w:val="008C1250"/>
    <w:rsid w:val="008D05B7"/>
    <w:rsid w:val="008E7AC4"/>
    <w:rsid w:val="008F1776"/>
    <w:rsid w:val="008F2465"/>
    <w:rsid w:val="008F7171"/>
    <w:rsid w:val="008F757D"/>
    <w:rsid w:val="00904D0B"/>
    <w:rsid w:val="00906728"/>
    <w:rsid w:val="00907EDD"/>
    <w:rsid w:val="009155EC"/>
    <w:rsid w:val="00915C25"/>
    <w:rsid w:val="00932CF4"/>
    <w:rsid w:val="00934478"/>
    <w:rsid w:val="0094000E"/>
    <w:rsid w:val="009474C8"/>
    <w:rsid w:val="009666B8"/>
    <w:rsid w:val="0096712E"/>
    <w:rsid w:val="00970079"/>
    <w:rsid w:val="00975C49"/>
    <w:rsid w:val="00982234"/>
    <w:rsid w:val="00985CA5"/>
    <w:rsid w:val="0098631E"/>
    <w:rsid w:val="00990514"/>
    <w:rsid w:val="00990A1A"/>
    <w:rsid w:val="009A1180"/>
    <w:rsid w:val="009A22F5"/>
    <w:rsid w:val="009A4166"/>
    <w:rsid w:val="009B35F6"/>
    <w:rsid w:val="009C2EF5"/>
    <w:rsid w:val="009C31F2"/>
    <w:rsid w:val="009C5DD3"/>
    <w:rsid w:val="009C7FCB"/>
    <w:rsid w:val="009D00A1"/>
    <w:rsid w:val="009E0A1D"/>
    <w:rsid w:val="009E1A87"/>
    <w:rsid w:val="009E1F09"/>
    <w:rsid w:val="009F4212"/>
    <w:rsid w:val="009F464B"/>
    <w:rsid w:val="009F7284"/>
    <w:rsid w:val="009F73A7"/>
    <w:rsid w:val="00A078B0"/>
    <w:rsid w:val="00A114F9"/>
    <w:rsid w:val="00A2790C"/>
    <w:rsid w:val="00A30B53"/>
    <w:rsid w:val="00A365AF"/>
    <w:rsid w:val="00A37F97"/>
    <w:rsid w:val="00A41215"/>
    <w:rsid w:val="00A422CC"/>
    <w:rsid w:val="00A42593"/>
    <w:rsid w:val="00A51378"/>
    <w:rsid w:val="00A522E9"/>
    <w:rsid w:val="00A53AC2"/>
    <w:rsid w:val="00A54EB3"/>
    <w:rsid w:val="00A57380"/>
    <w:rsid w:val="00A57B7F"/>
    <w:rsid w:val="00A603DB"/>
    <w:rsid w:val="00A63767"/>
    <w:rsid w:val="00A723BC"/>
    <w:rsid w:val="00A725C6"/>
    <w:rsid w:val="00A806AB"/>
    <w:rsid w:val="00A82B9E"/>
    <w:rsid w:val="00A9149F"/>
    <w:rsid w:val="00AA13FE"/>
    <w:rsid w:val="00AA6521"/>
    <w:rsid w:val="00AA6D76"/>
    <w:rsid w:val="00AB2B56"/>
    <w:rsid w:val="00AC498A"/>
    <w:rsid w:val="00AD552B"/>
    <w:rsid w:val="00AE6237"/>
    <w:rsid w:val="00AF144F"/>
    <w:rsid w:val="00AF57A3"/>
    <w:rsid w:val="00B05E53"/>
    <w:rsid w:val="00B075C5"/>
    <w:rsid w:val="00B10A40"/>
    <w:rsid w:val="00B2080B"/>
    <w:rsid w:val="00B3494C"/>
    <w:rsid w:val="00B36F8F"/>
    <w:rsid w:val="00B37753"/>
    <w:rsid w:val="00B457BE"/>
    <w:rsid w:val="00B51C1A"/>
    <w:rsid w:val="00B54ED6"/>
    <w:rsid w:val="00B6146E"/>
    <w:rsid w:val="00B64F27"/>
    <w:rsid w:val="00B66F25"/>
    <w:rsid w:val="00B850FA"/>
    <w:rsid w:val="00B907BE"/>
    <w:rsid w:val="00B918F8"/>
    <w:rsid w:val="00B924C8"/>
    <w:rsid w:val="00B94B1A"/>
    <w:rsid w:val="00BA0DB6"/>
    <w:rsid w:val="00BB20AE"/>
    <w:rsid w:val="00BB2BEC"/>
    <w:rsid w:val="00BB7C35"/>
    <w:rsid w:val="00BD3525"/>
    <w:rsid w:val="00BD3F21"/>
    <w:rsid w:val="00BD4FCE"/>
    <w:rsid w:val="00BD5361"/>
    <w:rsid w:val="00BE3FC3"/>
    <w:rsid w:val="00BE5493"/>
    <w:rsid w:val="00BE5C8F"/>
    <w:rsid w:val="00BF45C0"/>
    <w:rsid w:val="00BF5A41"/>
    <w:rsid w:val="00C0414A"/>
    <w:rsid w:val="00C3627C"/>
    <w:rsid w:val="00C510DD"/>
    <w:rsid w:val="00C61B08"/>
    <w:rsid w:val="00C701FC"/>
    <w:rsid w:val="00C74DCF"/>
    <w:rsid w:val="00C75EA7"/>
    <w:rsid w:val="00C85FBB"/>
    <w:rsid w:val="00C92062"/>
    <w:rsid w:val="00C95EB6"/>
    <w:rsid w:val="00C96A72"/>
    <w:rsid w:val="00CA1E6E"/>
    <w:rsid w:val="00CB77D6"/>
    <w:rsid w:val="00CD1B06"/>
    <w:rsid w:val="00CE1E10"/>
    <w:rsid w:val="00CE295A"/>
    <w:rsid w:val="00CE5CF8"/>
    <w:rsid w:val="00CF007A"/>
    <w:rsid w:val="00CF0A3F"/>
    <w:rsid w:val="00CF5931"/>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61D4"/>
    <w:rsid w:val="00D57A8A"/>
    <w:rsid w:val="00D63E68"/>
    <w:rsid w:val="00D75012"/>
    <w:rsid w:val="00D94D08"/>
    <w:rsid w:val="00DA0EFB"/>
    <w:rsid w:val="00DA63A3"/>
    <w:rsid w:val="00DB13F0"/>
    <w:rsid w:val="00DB43E1"/>
    <w:rsid w:val="00DC2D31"/>
    <w:rsid w:val="00DD1E25"/>
    <w:rsid w:val="00DE26AF"/>
    <w:rsid w:val="00DF0C17"/>
    <w:rsid w:val="00DF2B33"/>
    <w:rsid w:val="00E01369"/>
    <w:rsid w:val="00E06461"/>
    <w:rsid w:val="00E113E2"/>
    <w:rsid w:val="00E14FCF"/>
    <w:rsid w:val="00E15AF3"/>
    <w:rsid w:val="00E27490"/>
    <w:rsid w:val="00E27BB3"/>
    <w:rsid w:val="00E37DB1"/>
    <w:rsid w:val="00E450FC"/>
    <w:rsid w:val="00E467A5"/>
    <w:rsid w:val="00E502CD"/>
    <w:rsid w:val="00E53B18"/>
    <w:rsid w:val="00E53E61"/>
    <w:rsid w:val="00E600AD"/>
    <w:rsid w:val="00E606DD"/>
    <w:rsid w:val="00E71E12"/>
    <w:rsid w:val="00E806E3"/>
    <w:rsid w:val="00E830D0"/>
    <w:rsid w:val="00E838C4"/>
    <w:rsid w:val="00E86070"/>
    <w:rsid w:val="00E901F9"/>
    <w:rsid w:val="00E93A51"/>
    <w:rsid w:val="00E9501C"/>
    <w:rsid w:val="00E95F62"/>
    <w:rsid w:val="00EB77B3"/>
    <w:rsid w:val="00EC07AC"/>
    <w:rsid w:val="00EC7CC5"/>
    <w:rsid w:val="00ED275C"/>
    <w:rsid w:val="00ED5D82"/>
    <w:rsid w:val="00ED79DC"/>
    <w:rsid w:val="00EE13BE"/>
    <w:rsid w:val="00EE6CCD"/>
    <w:rsid w:val="00EF2E88"/>
    <w:rsid w:val="00F00249"/>
    <w:rsid w:val="00F007EE"/>
    <w:rsid w:val="00F05D7B"/>
    <w:rsid w:val="00F12D15"/>
    <w:rsid w:val="00F13983"/>
    <w:rsid w:val="00F14E9A"/>
    <w:rsid w:val="00F15990"/>
    <w:rsid w:val="00F31A87"/>
    <w:rsid w:val="00F3318E"/>
    <w:rsid w:val="00F334E2"/>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A7974"/>
    <w:rsid w:val="00FB0A15"/>
    <w:rsid w:val="00FB4E15"/>
    <w:rsid w:val="00FB5B71"/>
    <w:rsid w:val="00FB6191"/>
    <w:rsid w:val="00FC1D6D"/>
    <w:rsid w:val="00FC47D3"/>
    <w:rsid w:val="00FD2EA2"/>
    <w:rsid w:val="00FE16E9"/>
    <w:rsid w:val="00FE4104"/>
    <w:rsid w:val="00FE4735"/>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7322"/>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ctori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C874-6BF4-4B25-91FB-B54BBA73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8</cp:revision>
  <cp:lastPrinted>2019-04-05T13:51:00Z</cp:lastPrinted>
  <dcterms:created xsi:type="dcterms:W3CDTF">2019-04-05T10:04:00Z</dcterms:created>
  <dcterms:modified xsi:type="dcterms:W3CDTF">2019-04-05T14:37:00Z</dcterms:modified>
</cp:coreProperties>
</file>